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29E2" w:rsidRDefault="00B222EB">
      <w:pPr>
        <w:ind w:left="0" w:hanging="2"/>
        <w:rPr>
          <w:rFonts w:ascii="Verdana" w:eastAsia="Verdana" w:hAnsi="Verdana" w:cs="Verdana"/>
          <w:sz w:val="20"/>
          <w:szCs w:val="20"/>
        </w:rPr>
      </w:pPr>
      <w:bookmarkStart w:id="0" w:name="_GoBack"/>
      <w:bookmarkEnd w:id="0"/>
      <w:r>
        <w:rPr>
          <w:rFonts w:ascii="Verdana" w:eastAsia="Verdana" w:hAnsi="Verdana" w:cs="Verdana"/>
          <w:noProof/>
          <w:sz w:val="20"/>
          <w:szCs w:val="20"/>
          <w:lang w:val="es-CL" w:eastAsia="es-CL"/>
        </w:rPr>
        <w:drawing>
          <wp:inline distT="0" distB="0" distL="0" distR="0">
            <wp:extent cx="995045" cy="995045"/>
            <wp:effectExtent l="0" t="0" r="0" b="0"/>
            <wp:docPr id="25"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8"/>
                    <a:srcRect/>
                    <a:stretch>
                      <a:fillRect/>
                    </a:stretch>
                  </pic:blipFill>
                  <pic:spPr>
                    <a:xfrm>
                      <a:off x="0" y="0"/>
                      <a:ext cx="995045" cy="995045"/>
                    </a:xfrm>
                    <a:prstGeom prst="rect">
                      <a:avLst/>
                    </a:prstGeom>
                    <a:ln/>
                  </pic:spPr>
                </pic:pic>
              </a:graphicData>
            </a:graphic>
          </wp:inline>
        </w:drawing>
      </w:r>
      <w:r>
        <w:rPr>
          <w:rFonts w:ascii="Verdana" w:eastAsia="Verdana" w:hAnsi="Verdana" w:cs="Verdana"/>
          <w:sz w:val="20"/>
          <w:szCs w:val="20"/>
        </w:rPr>
        <w:t xml:space="preserve"> </w:t>
      </w:r>
      <w:r>
        <w:rPr>
          <w:rFonts w:ascii="Verdana" w:eastAsia="Verdana" w:hAnsi="Verdana" w:cs="Verdana"/>
          <w:sz w:val="20"/>
          <w:szCs w:val="20"/>
        </w:rPr>
        <w:tab/>
      </w:r>
    </w:p>
    <w:p w:rsidR="006229E2" w:rsidRDefault="006229E2">
      <w:pPr>
        <w:widowControl/>
        <w:tabs>
          <w:tab w:val="left" w:pos="180"/>
        </w:tabs>
        <w:spacing w:line="240" w:lineRule="auto"/>
        <w:ind w:left="0" w:right="284" w:hanging="2"/>
        <w:jc w:val="both"/>
        <w:rPr>
          <w:rFonts w:ascii="Verdana" w:eastAsia="Verdana" w:hAnsi="Verdana" w:cs="Verdana"/>
          <w:b/>
          <w:color w:val="000000"/>
          <w:sz w:val="18"/>
          <w:szCs w:val="18"/>
        </w:rPr>
      </w:pPr>
    </w:p>
    <w:p w:rsidR="006229E2" w:rsidRDefault="006229E2">
      <w:pPr>
        <w:widowControl/>
        <w:tabs>
          <w:tab w:val="left" w:pos="180"/>
        </w:tabs>
        <w:spacing w:line="240" w:lineRule="auto"/>
        <w:ind w:left="0" w:right="284" w:hanging="2"/>
        <w:jc w:val="both"/>
        <w:rPr>
          <w:rFonts w:ascii="Verdana" w:eastAsia="Verdana" w:hAnsi="Verdana" w:cs="Verdana"/>
          <w:b/>
          <w:color w:val="000000"/>
          <w:sz w:val="20"/>
          <w:szCs w:val="20"/>
        </w:rPr>
      </w:pPr>
    </w:p>
    <w:p w:rsidR="006229E2" w:rsidRDefault="00B222EB">
      <w:pPr>
        <w:widowControl/>
        <w:tabs>
          <w:tab w:val="left" w:pos="180"/>
        </w:tabs>
        <w:spacing w:line="240" w:lineRule="auto"/>
        <w:ind w:left="0" w:right="284" w:hanging="2"/>
        <w:jc w:val="center"/>
        <w:rPr>
          <w:rFonts w:ascii="Verdana" w:eastAsia="Verdana" w:hAnsi="Verdana" w:cs="Verdana"/>
          <w:b/>
          <w:color w:val="000000"/>
          <w:sz w:val="20"/>
          <w:szCs w:val="20"/>
        </w:rPr>
      </w:pPr>
      <w:r>
        <w:rPr>
          <w:rFonts w:ascii="Verdana" w:eastAsia="Verdana" w:hAnsi="Verdana" w:cs="Verdana"/>
          <w:b/>
          <w:color w:val="000000"/>
          <w:sz w:val="20"/>
          <w:szCs w:val="20"/>
        </w:rPr>
        <w:t>ADQUISICIÓN DE</w:t>
      </w:r>
      <w:r>
        <w:rPr>
          <w:rFonts w:ascii="Verdana" w:eastAsia="Verdana" w:hAnsi="Verdana" w:cs="Verdana"/>
          <w:b/>
          <w:sz w:val="20"/>
          <w:szCs w:val="20"/>
        </w:rPr>
        <w:t xml:space="preserve"> SILLA DE CLASES PARA PROYECTO “REPOSICIÓN CON RELOCALIZACIÓN DE HOSPITAL DE MELIPILLA”.</w:t>
      </w:r>
    </w:p>
    <w:p w:rsidR="006229E2" w:rsidRDefault="006229E2">
      <w:pPr>
        <w:widowControl/>
        <w:tabs>
          <w:tab w:val="left" w:pos="180"/>
        </w:tabs>
        <w:spacing w:line="240" w:lineRule="auto"/>
        <w:ind w:left="0" w:right="284" w:hanging="2"/>
        <w:jc w:val="both"/>
        <w:rPr>
          <w:rFonts w:ascii="Verdana" w:eastAsia="Verdana" w:hAnsi="Verdana" w:cs="Verdana"/>
          <w:b/>
          <w:sz w:val="18"/>
          <w:szCs w:val="18"/>
        </w:rPr>
      </w:pPr>
    </w:p>
    <w:p w:rsidR="006229E2" w:rsidRDefault="006229E2">
      <w:pPr>
        <w:widowControl/>
        <w:tabs>
          <w:tab w:val="left" w:pos="180"/>
        </w:tabs>
        <w:spacing w:line="240" w:lineRule="auto"/>
        <w:ind w:left="0" w:right="284" w:hanging="2"/>
        <w:jc w:val="both"/>
        <w:rPr>
          <w:rFonts w:ascii="Verdana" w:eastAsia="Verdana" w:hAnsi="Verdana" w:cs="Verdana"/>
          <w:b/>
          <w:color w:val="000000"/>
          <w:sz w:val="20"/>
          <w:szCs w:val="20"/>
        </w:rPr>
      </w:pPr>
    </w:p>
    <w:p w:rsidR="006229E2" w:rsidRDefault="00B222EB">
      <w:pPr>
        <w:widowControl/>
        <w:tabs>
          <w:tab w:val="left" w:pos="180"/>
        </w:tabs>
        <w:spacing w:line="240" w:lineRule="auto"/>
        <w:ind w:left="0" w:right="284" w:hanging="2"/>
        <w:jc w:val="both"/>
        <w:rPr>
          <w:rFonts w:ascii="Verdana" w:eastAsia="Verdana" w:hAnsi="Verdana" w:cs="Verdana"/>
          <w:b/>
          <w:color w:val="000000"/>
          <w:sz w:val="20"/>
          <w:szCs w:val="20"/>
        </w:rPr>
      </w:pPr>
      <w:r>
        <w:rPr>
          <w:rFonts w:ascii="Verdana" w:eastAsia="Verdana" w:hAnsi="Verdana" w:cs="Verdana"/>
          <w:b/>
          <w:color w:val="000000"/>
          <w:sz w:val="20"/>
          <w:szCs w:val="20"/>
        </w:rPr>
        <w:t>1.- DEL OBJETO DE LA COTIZACIÓN</w:t>
      </w:r>
    </w:p>
    <w:p w:rsidR="006229E2" w:rsidRDefault="00B222EB">
      <w:pPr>
        <w:spacing w:before="200" w:line="240" w:lineRule="auto"/>
        <w:ind w:left="0" w:right="284" w:hanging="2"/>
        <w:jc w:val="both"/>
        <w:rPr>
          <w:rFonts w:ascii="Verdana" w:eastAsia="Verdana" w:hAnsi="Verdana" w:cs="Verdana"/>
          <w:sz w:val="20"/>
          <w:szCs w:val="20"/>
        </w:rPr>
      </w:pPr>
      <w:r>
        <w:rPr>
          <w:rFonts w:ascii="Verdana" w:eastAsia="Verdana" w:hAnsi="Verdana" w:cs="Verdana"/>
          <w:sz w:val="20"/>
          <w:szCs w:val="20"/>
        </w:rPr>
        <w:t xml:space="preserve">Se requiere la adquisición de SILLA DE CLASES PARA PROYECTO “REPOSICIÓN CON RELOCALIZACIÓN DE HOSPITAL DE MELIPILLA”. </w:t>
      </w:r>
    </w:p>
    <w:p w:rsidR="006229E2" w:rsidRDefault="00B222EB">
      <w:pPr>
        <w:spacing w:before="200" w:line="240" w:lineRule="auto"/>
        <w:ind w:left="0" w:right="284" w:hanging="2"/>
        <w:jc w:val="both"/>
        <w:rPr>
          <w:rFonts w:ascii="Verdana" w:eastAsia="Verdana" w:hAnsi="Verdana" w:cs="Verdana"/>
          <w:sz w:val="20"/>
          <w:szCs w:val="20"/>
        </w:rPr>
      </w:pPr>
      <w:r>
        <w:rPr>
          <w:rFonts w:ascii="Verdana" w:eastAsia="Verdana" w:hAnsi="Verdana" w:cs="Verdana"/>
          <w:sz w:val="20"/>
          <w:szCs w:val="20"/>
        </w:rPr>
        <w:t xml:space="preserve">Las características técnicas, se detallan en el ANEXO técnico del presente documento. Debe cumplir con todas las </w:t>
      </w:r>
      <w:r>
        <w:rPr>
          <w:rFonts w:ascii="Verdana" w:eastAsia="Verdana" w:hAnsi="Verdana" w:cs="Verdana"/>
          <w:sz w:val="20"/>
          <w:szCs w:val="20"/>
          <w:u w:val="single"/>
        </w:rPr>
        <w:t>características marcadas</w:t>
      </w:r>
      <w:r>
        <w:rPr>
          <w:rFonts w:ascii="Verdana" w:eastAsia="Verdana" w:hAnsi="Verdana" w:cs="Verdana"/>
          <w:sz w:val="20"/>
          <w:szCs w:val="20"/>
          <w:u w:val="single"/>
        </w:rPr>
        <w:t xml:space="preserve"> como obligatorias</w:t>
      </w:r>
      <w:r>
        <w:rPr>
          <w:rFonts w:ascii="Verdana" w:eastAsia="Verdana" w:hAnsi="Verdana" w:cs="Verdana"/>
          <w:sz w:val="20"/>
          <w:szCs w:val="20"/>
        </w:rPr>
        <w:t xml:space="preserve"> para que la oferta sea admisible y pueda participar de la etapa de evaluación económica.</w:t>
      </w:r>
    </w:p>
    <w:p w:rsidR="006229E2" w:rsidRDefault="00B222EB">
      <w:pPr>
        <w:spacing w:before="200" w:line="240" w:lineRule="auto"/>
        <w:ind w:left="0" w:right="284" w:hanging="2"/>
        <w:jc w:val="both"/>
        <w:rPr>
          <w:rFonts w:ascii="Verdana" w:eastAsia="Verdana" w:hAnsi="Verdana" w:cs="Verdana"/>
          <w:sz w:val="20"/>
          <w:szCs w:val="20"/>
        </w:rPr>
      </w:pPr>
      <w:r>
        <w:rPr>
          <w:rFonts w:ascii="Verdana" w:eastAsia="Verdana" w:hAnsi="Verdana" w:cs="Verdana"/>
          <w:sz w:val="20"/>
          <w:szCs w:val="20"/>
        </w:rPr>
        <w:t>Se entenderá que todo proveedor conoce y acepta irrevocablemente el contenido de este documento, por el solo hecho de presentar ofertas en este proc</w:t>
      </w:r>
      <w:r>
        <w:rPr>
          <w:rFonts w:ascii="Verdana" w:eastAsia="Verdana" w:hAnsi="Verdana" w:cs="Verdana"/>
          <w:sz w:val="20"/>
          <w:szCs w:val="20"/>
        </w:rPr>
        <w:t>eso de cotización.</w:t>
      </w:r>
    </w:p>
    <w:p w:rsidR="006229E2" w:rsidRDefault="006229E2">
      <w:pPr>
        <w:widowControl/>
        <w:spacing w:line="240" w:lineRule="auto"/>
        <w:ind w:left="0" w:right="284" w:hanging="2"/>
        <w:jc w:val="both"/>
        <w:rPr>
          <w:rFonts w:ascii="Verdana" w:eastAsia="Verdana" w:hAnsi="Verdana" w:cs="Verdana"/>
          <w:b/>
          <w:sz w:val="20"/>
          <w:szCs w:val="20"/>
        </w:rPr>
      </w:pPr>
    </w:p>
    <w:p w:rsidR="006229E2" w:rsidRDefault="00B222EB">
      <w:pPr>
        <w:widowControl/>
        <w:spacing w:line="240" w:lineRule="auto"/>
        <w:ind w:left="0" w:right="284" w:hanging="2"/>
        <w:jc w:val="both"/>
        <w:rPr>
          <w:rFonts w:ascii="Verdana" w:eastAsia="Verdana" w:hAnsi="Verdana" w:cs="Verdana"/>
          <w:b/>
          <w:sz w:val="20"/>
          <w:szCs w:val="20"/>
        </w:rPr>
      </w:pPr>
      <w:r>
        <w:rPr>
          <w:rFonts w:ascii="Verdana" w:eastAsia="Verdana" w:hAnsi="Verdana" w:cs="Verdana"/>
          <w:b/>
          <w:sz w:val="20"/>
          <w:szCs w:val="20"/>
        </w:rPr>
        <w:t>2.- PRESUPUESTO Y FINANCIAMIENTO.</w:t>
      </w:r>
    </w:p>
    <w:p w:rsidR="006229E2" w:rsidRDefault="006229E2">
      <w:pPr>
        <w:spacing w:line="240" w:lineRule="auto"/>
        <w:ind w:left="0" w:right="284" w:hanging="2"/>
        <w:jc w:val="both"/>
        <w:rPr>
          <w:rFonts w:ascii="Verdana" w:eastAsia="Verdana" w:hAnsi="Verdana" w:cs="Verdana"/>
          <w:sz w:val="20"/>
          <w:szCs w:val="20"/>
        </w:rPr>
      </w:pPr>
    </w:p>
    <w:p w:rsidR="006229E2" w:rsidRDefault="00B222EB">
      <w:pPr>
        <w:spacing w:line="240" w:lineRule="auto"/>
        <w:ind w:left="0" w:right="284" w:hanging="2"/>
        <w:jc w:val="both"/>
        <w:rPr>
          <w:rFonts w:ascii="Verdana" w:eastAsia="Verdana" w:hAnsi="Verdana" w:cs="Verdana"/>
          <w:color w:val="000000"/>
          <w:sz w:val="20"/>
          <w:szCs w:val="20"/>
        </w:rPr>
      </w:pPr>
      <w:r>
        <w:rPr>
          <w:rFonts w:ascii="Verdana" w:eastAsia="Verdana" w:hAnsi="Verdana" w:cs="Verdana"/>
          <w:color w:val="000000"/>
          <w:sz w:val="20"/>
          <w:szCs w:val="20"/>
        </w:rPr>
        <w:t xml:space="preserve">El presupuesto referencial para esta compra es de </w:t>
      </w:r>
      <w:r>
        <w:rPr>
          <w:rFonts w:ascii="Verdana" w:eastAsia="Verdana" w:hAnsi="Verdana" w:cs="Verdana"/>
          <w:sz w:val="20"/>
          <w:szCs w:val="20"/>
        </w:rPr>
        <w:t>$26.700.000</w:t>
      </w:r>
      <w:r>
        <w:rPr>
          <w:rFonts w:ascii="Verdana" w:eastAsia="Verdana" w:hAnsi="Verdana" w:cs="Verdana"/>
          <w:color w:val="000000"/>
          <w:sz w:val="20"/>
          <w:szCs w:val="20"/>
        </w:rPr>
        <w:t>.- IVA incluido.</w:t>
      </w:r>
    </w:p>
    <w:p w:rsidR="006229E2" w:rsidRDefault="006229E2">
      <w:pPr>
        <w:spacing w:line="240" w:lineRule="auto"/>
        <w:ind w:left="0" w:right="284" w:hanging="2"/>
        <w:jc w:val="both"/>
        <w:rPr>
          <w:rFonts w:ascii="Verdana" w:eastAsia="Verdana" w:hAnsi="Verdana" w:cs="Verdana"/>
          <w:b/>
          <w:color w:val="800000"/>
          <w:sz w:val="20"/>
          <w:szCs w:val="20"/>
        </w:rPr>
      </w:pPr>
    </w:p>
    <w:tbl>
      <w:tblPr>
        <w:tblStyle w:val="afffff0"/>
        <w:tblW w:w="8865" w:type="dxa"/>
        <w:tblInd w:w="0" w:type="dxa"/>
        <w:tblLayout w:type="fixed"/>
        <w:tblLook w:val="0400" w:firstRow="0" w:lastRow="0" w:firstColumn="0" w:lastColumn="0" w:noHBand="0" w:noVBand="1"/>
      </w:tblPr>
      <w:tblGrid>
        <w:gridCol w:w="1110"/>
        <w:gridCol w:w="2385"/>
        <w:gridCol w:w="1545"/>
        <w:gridCol w:w="1920"/>
        <w:gridCol w:w="1905"/>
      </w:tblGrid>
      <w:tr w:rsidR="006229E2">
        <w:trPr>
          <w:trHeight w:val="600"/>
        </w:trPr>
        <w:tc>
          <w:tcPr>
            <w:tcW w:w="11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229E2" w:rsidRDefault="00B222EB">
            <w:pPr>
              <w:widowControl/>
              <w:spacing w:line="240" w:lineRule="auto"/>
              <w:ind w:left="0" w:right="284" w:hanging="2"/>
              <w:jc w:val="center"/>
              <w:rPr>
                <w:rFonts w:ascii="Verdana" w:eastAsia="Verdana" w:hAnsi="Verdana" w:cs="Verdana"/>
                <w:b/>
                <w:sz w:val="20"/>
                <w:szCs w:val="20"/>
              </w:rPr>
            </w:pPr>
            <w:r>
              <w:rPr>
                <w:rFonts w:ascii="Verdana" w:eastAsia="Verdana" w:hAnsi="Verdana" w:cs="Verdana"/>
                <w:b/>
                <w:sz w:val="20"/>
                <w:szCs w:val="20"/>
              </w:rPr>
              <w:t>Línea</w:t>
            </w:r>
          </w:p>
        </w:tc>
        <w:tc>
          <w:tcPr>
            <w:tcW w:w="2385" w:type="dxa"/>
            <w:tcBorders>
              <w:top w:val="single" w:sz="4" w:space="0" w:color="000000"/>
              <w:left w:val="nil"/>
              <w:bottom w:val="single" w:sz="4" w:space="0" w:color="000000"/>
              <w:right w:val="single" w:sz="4" w:space="0" w:color="000000"/>
            </w:tcBorders>
            <w:shd w:val="clear" w:color="auto" w:fill="D9D9D9"/>
            <w:vAlign w:val="center"/>
          </w:tcPr>
          <w:p w:rsidR="006229E2" w:rsidRDefault="00B222EB">
            <w:pPr>
              <w:widowControl/>
              <w:spacing w:line="240" w:lineRule="auto"/>
              <w:ind w:left="0" w:right="284" w:hanging="2"/>
              <w:jc w:val="center"/>
              <w:rPr>
                <w:rFonts w:ascii="Verdana" w:eastAsia="Verdana" w:hAnsi="Verdana" w:cs="Verdana"/>
                <w:b/>
                <w:sz w:val="20"/>
                <w:szCs w:val="20"/>
              </w:rPr>
            </w:pPr>
            <w:r>
              <w:rPr>
                <w:rFonts w:ascii="Verdana" w:eastAsia="Verdana" w:hAnsi="Verdana" w:cs="Verdana"/>
                <w:b/>
                <w:sz w:val="20"/>
                <w:szCs w:val="20"/>
              </w:rPr>
              <w:t>Equipamiento</w:t>
            </w:r>
          </w:p>
        </w:tc>
        <w:tc>
          <w:tcPr>
            <w:tcW w:w="1545" w:type="dxa"/>
            <w:tcBorders>
              <w:top w:val="single" w:sz="4" w:space="0" w:color="000000"/>
              <w:left w:val="nil"/>
              <w:bottom w:val="single" w:sz="4" w:space="0" w:color="000000"/>
              <w:right w:val="single" w:sz="4" w:space="0" w:color="000000"/>
            </w:tcBorders>
            <w:shd w:val="clear" w:color="auto" w:fill="D9D9D9"/>
            <w:vAlign w:val="center"/>
          </w:tcPr>
          <w:p w:rsidR="006229E2" w:rsidRDefault="00B222EB">
            <w:pPr>
              <w:widowControl/>
              <w:spacing w:line="240" w:lineRule="auto"/>
              <w:ind w:left="0" w:right="284" w:hanging="2"/>
              <w:jc w:val="center"/>
              <w:rPr>
                <w:rFonts w:ascii="Verdana" w:eastAsia="Verdana" w:hAnsi="Verdana" w:cs="Verdana"/>
                <w:b/>
                <w:sz w:val="20"/>
                <w:szCs w:val="20"/>
              </w:rPr>
            </w:pPr>
            <w:r>
              <w:rPr>
                <w:rFonts w:ascii="Verdana" w:eastAsia="Verdana" w:hAnsi="Verdana" w:cs="Verdana"/>
                <w:b/>
                <w:sz w:val="20"/>
                <w:szCs w:val="20"/>
              </w:rPr>
              <w:t xml:space="preserve">Cantidad </w:t>
            </w:r>
          </w:p>
        </w:tc>
        <w:tc>
          <w:tcPr>
            <w:tcW w:w="1920" w:type="dxa"/>
            <w:tcBorders>
              <w:top w:val="single" w:sz="4" w:space="0" w:color="000000"/>
              <w:left w:val="nil"/>
              <w:bottom w:val="single" w:sz="4" w:space="0" w:color="000000"/>
              <w:right w:val="single" w:sz="4" w:space="0" w:color="000000"/>
            </w:tcBorders>
            <w:shd w:val="clear" w:color="auto" w:fill="D9D9D9"/>
            <w:vAlign w:val="center"/>
          </w:tcPr>
          <w:p w:rsidR="006229E2" w:rsidRDefault="00B222EB">
            <w:pPr>
              <w:widowControl/>
              <w:spacing w:line="240" w:lineRule="auto"/>
              <w:ind w:left="0" w:right="284" w:hanging="2"/>
              <w:jc w:val="center"/>
              <w:rPr>
                <w:rFonts w:ascii="Verdana" w:eastAsia="Verdana" w:hAnsi="Verdana" w:cs="Verdana"/>
                <w:b/>
                <w:sz w:val="20"/>
                <w:szCs w:val="20"/>
              </w:rPr>
            </w:pPr>
            <w:r>
              <w:rPr>
                <w:rFonts w:ascii="Verdana" w:eastAsia="Verdana" w:hAnsi="Verdana" w:cs="Verdana"/>
                <w:b/>
                <w:sz w:val="20"/>
                <w:szCs w:val="20"/>
              </w:rPr>
              <w:t>Presupuesto Unitario IVA incl.$</w:t>
            </w:r>
          </w:p>
        </w:tc>
        <w:tc>
          <w:tcPr>
            <w:tcW w:w="1905" w:type="dxa"/>
            <w:tcBorders>
              <w:top w:val="single" w:sz="4" w:space="0" w:color="000000"/>
              <w:left w:val="nil"/>
              <w:bottom w:val="single" w:sz="4" w:space="0" w:color="000000"/>
              <w:right w:val="single" w:sz="4" w:space="0" w:color="000000"/>
            </w:tcBorders>
            <w:shd w:val="clear" w:color="auto" w:fill="D9D9D9"/>
            <w:vAlign w:val="center"/>
          </w:tcPr>
          <w:p w:rsidR="006229E2" w:rsidRDefault="00B222EB">
            <w:pPr>
              <w:widowControl/>
              <w:spacing w:line="240" w:lineRule="auto"/>
              <w:ind w:left="0" w:right="284" w:hanging="2"/>
              <w:jc w:val="center"/>
              <w:rPr>
                <w:rFonts w:ascii="Verdana" w:eastAsia="Verdana" w:hAnsi="Verdana" w:cs="Verdana"/>
                <w:b/>
                <w:sz w:val="20"/>
                <w:szCs w:val="20"/>
              </w:rPr>
            </w:pPr>
            <w:r>
              <w:rPr>
                <w:rFonts w:ascii="Verdana" w:eastAsia="Verdana" w:hAnsi="Verdana" w:cs="Verdana"/>
                <w:b/>
                <w:sz w:val="20"/>
                <w:szCs w:val="20"/>
              </w:rPr>
              <w:t>Presupuesto Total IVA incl.$</w:t>
            </w:r>
          </w:p>
        </w:tc>
      </w:tr>
      <w:tr w:rsidR="006229E2">
        <w:trPr>
          <w:trHeight w:val="70"/>
        </w:trPr>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29E2" w:rsidRDefault="00B222EB">
            <w:pPr>
              <w:widowControl/>
              <w:spacing w:line="240" w:lineRule="auto"/>
              <w:ind w:left="0" w:right="284" w:hanging="2"/>
              <w:jc w:val="center"/>
              <w:rPr>
                <w:rFonts w:ascii="Verdana" w:eastAsia="Verdana" w:hAnsi="Verdana" w:cs="Verdana"/>
                <w:color w:val="000000"/>
                <w:sz w:val="20"/>
                <w:szCs w:val="20"/>
              </w:rPr>
            </w:pPr>
            <w:r>
              <w:rPr>
                <w:rFonts w:ascii="Verdana" w:eastAsia="Verdana" w:hAnsi="Verdana" w:cs="Verdana"/>
                <w:sz w:val="20"/>
                <w:szCs w:val="20"/>
              </w:rPr>
              <w:t>1</w:t>
            </w:r>
          </w:p>
        </w:tc>
        <w:tc>
          <w:tcPr>
            <w:tcW w:w="2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29E2" w:rsidRDefault="00B222EB">
            <w:pPr>
              <w:widowControl/>
              <w:spacing w:line="240" w:lineRule="auto"/>
              <w:ind w:left="0" w:right="284" w:hanging="2"/>
              <w:rPr>
                <w:rFonts w:ascii="Verdana" w:eastAsia="Verdana" w:hAnsi="Verdana" w:cs="Verdana"/>
                <w:color w:val="000000"/>
                <w:sz w:val="20"/>
                <w:szCs w:val="20"/>
              </w:rPr>
            </w:pPr>
            <w:r>
              <w:rPr>
                <w:rFonts w:ascii="Verdana" w:eastAsia="Verdana" w:hAnsi="Verdana" w:cs="Verdana"/>
                <w:sz w:val="20"/>
                <w:szCs w:val="20"/>
              </w:rPr>
              <w:t>SILLA DE CLASES</w:t>
            </w:r>
          </w:p>
        </w:tc>
        <w:tc>
          <w:tcPr>
            <w:tcW w:w="1545" w:type="dxa"/>
            <w:tcBorders>
              <w:top w:val="single" w:sz="4" w:space="0" w:color="000000"/>
              <w:left w:val="nil"/>
              <w:bottom w:val="single" w:sz="4" w:space="0" w:color="000000"/>
              <w:right w:val="single" w:sz="4" w:space="0" w:color="000000"/>
            </w:tcBorders>
            <w:shd w:val="clear" w:color="auto" w:fill="auto"/>
            <w:vAlign w:val="center"/>
          </w:tcPr>
          <w:p w:rsidR="006229E2" w:rsidRDefault="00B222EB">
            <w:pPr>
              <w:widowControl/>
              <w:spacing w:line="240" w:lineRule="auto"/>
              <w:ind w:left="0" w:right="284" w:hanging="2"/>
              <w:jc w:val="center"/>
              <w:rPr>
                <w:rFonts w:ascii="Verdana" w:eastAsia="Verdana" w:hAnsi="Verdana" w:cs="Verdana"/>
                <w:color w:val="000000"/>
                <w:sz w:val="20"/>
                <w:szCs w:val="20"/>
              </w:rPr>
            </w:pPr>
            <w:r>
              <w:rPr>
                <w:rFonts w:ascii="Verdana" w:eastAsia="Verdana" w:hAnsi="Verdana" w:cs="Verdana"/>
                <w:sz w:val="20"/>
                <w:szCs w:val="20"/>
              </w:rPr>
              <w:t>178</w:t>
            </w:r>
          </w:p>
        </w:tc>
        <w:tc>
          <w:tcPr>
            <w:tcW w:w="1920" w:type="dxa"/>
            <w:tcBorders>
              <w:top w:val="single" w:sz="4" w:space="0" w:color="000000"/>
              <w:left w:val="nil"/>
              <w:bottom w:val="single" w:sz="4" w:space="0" w:color="000000"/>
              <w:right w:val="single" w:sz="4" w:space="0" w:color="000000"/>
            </w:tcBorders>
            <w:shd w:val="clear" w:color="auto" w:fill="auto"/>
            <w:vAlign w:val="center"/>
          </w:tcPr>
          <w:p w:rsidR="006229E2" w:rsidRDefault="00B222EB">
            <w:pPr>
              <w:widowControl/>
              <w:spacing w:line="240" w:lineRule="auto"/>
              <w:ind w:left="0" w:right="284" w:hanging="2"/>
              <w:jc w:val="center"/>
              <w:rPr>
                <w:rFonts w:ascii="Verdana" w:eastAsia="Verdana" w:hAnsi="Verdana" w:cs="Verdana"/>
                <w:sz w:val="20"/>
                <w:szCs w:val="20"/>
              </w:rPr>
            </w:pPr>
            <w:r>
              <w:rPr>
                <w:rFonts w:ascii="Verdana" w:eastAsia="Verdana" w:hAnsi="Verdana" w:cs="Verdana"/>
                <w:sz w:val="20"/>
                <w:szCs w:val="20"/>
              </w:rPr>
              <w:t>$</w:t>
            </w:r>
            <w:r>
              <w:rPr>
                <w:rFonts w:ascii="Calibri" w:eastAsia="Calibri" w:hAnsi="Calibri" w:cs="Calibri"/>
                <w:sz w:val="22"/>
                <w:szCs w:val="22"/>
              </w:rPr>
              <w:t xml:space="preserve"> 150.</w:t>
            </w:r>
            <w:r>
              <w:rPr>
                <w:rFonts w:ascii="Verdana" w:eastAsia="Verdana" w:hAnsi="Verdana" w:cs="Verdana"/>
                <w:sz w:val="20"/>
                <w:szCs w:val="20"/>
              </w:rPr>
              <w:t>000</w:t>
            </w:r>
          </w:p>
        </w:tc>
        <w:tc>
          <w:tcPr>
            <w:tcW w:w="1905" w:type="dxa"/>
            <w:tcBorders>
              <w:top w:val="single" w:sz="4" w:space="0" w:color="000000"/>
              <w:left w:val="nil"/>
              <w:bottom w:val="single" w:sz="4" w:space="0" w:color="000000"/>
              <w:right w:val="single" w:sz="4" w:space="0" w:color="000000"/>
            </w:tcBorders>
            <w:shd w:val="clear" w:color="auto" w:fill="auto"/>
            <w:vAlign w:val="center"/>
          </w:tcPr>
          <w:p w:rsidR="006229E2" w:rsidRDefault="00B222EB">
            <w:pPr>
              <w:widowControl/>
              <w:spacing w:line="240" w:lineRule="auto"/>
              <w:ind w:left="0" w:right="284" w:hanging="2"/>
              <w:jc w:val="center"/>
              <w:rPr>
                <w:rFonts w:ascii="Verdana" w:eastAsia="Verdana" w:hAnsi="Verdana" w:cs="Verdana"/>
                <w:sz w:val="20"/>
                <w:szCs w:val="20"/>
              </w:rPr>
            </w:pPr>
            <w:r>
              <w:rPr>
                <w:rFonts w:ascii="Calibri" w:eastAsia="Calibri" w:hAnsi="Calibri" w:cs="Calibri"/>
                <w:sz w:val="22"/>
                <w:szCs w:val="22"/>
              </w:rPr>
              <w:t>$ 26.700.000</w:t>
            </w:r>
          </w:p>
        </w:tc>
      </w:tr>
    </w:tbl>
    <w:p w:rsidR="006229E2" w:rsidRDefault="006229E2">
      <w:pPr>
        <w:spacing w:line="240" w:lineRule="auto"/>
        <w:ind w:left="0" w:right="284" w:hanging="2"/>
        <w:jc w:val="both"/>
        <w:rPr>
          <w:rFonts w:ascii="Verdana" w:eastAsia="Verdana" w:hAnsi="Verdana" w:cs="Verdana"/>
          <w:b/>
          <w:color w:val="800000"/>
          <w:sz w:val="20"/>
          <w:szCs w:val="20"/>
        </w:rPr>
      </w:pPr>
    </w:p>
    <w:p w:rsidR="006229E2" w:rsidRDefault="006229E2">
      <w:pPr>
        <w:spacing w:line="240" w:lineRule="auto"/>
        <w:ind w:left="0" w:right="284" w:hanging="2"/>
        <w:jc w:val="both"/>
        <w:rPr>
          <w:rFonts w:ascii="Verdana" w:eastAsia="Verdana" w:hAnsi="Verdana" w:cs="Verdana"/>
          <w:b/>
          <w:color w:val="800000"/>
          <w:sz w:val="20"/>
          <w:szCs w:val="20"/>
          <w:highlight w:val="yellow"/>
        </w:rPr>
      </w:pPr>
    </w:p>
    <w:p w:rsidR="006229E2" w:rsidRDefault="00B222EB">
      <w:pPr>
        <w:tabs>
          <w:tab w:val="left" w:pos="-720"/>
        </w:tabs>
        <w:spacing w:line="240" w:lineRule="auto"/>
        <w:ind w:left="0" w:right="284" w:hanging="2"/>
        <w:jc w:val="both"/>
        <w:rPr>
          <w:rFonts w:ascii="Verdana" w:eastAsia="Verdana" w:hAnsi="Verdana" w:cs="Verdana"/>
          <w:sz w:val="20"/>
          <w:szCs w:val="20"/>
        </w:rPr>
      </w:pPr>
      <w:bookmarkStart w:id="1" w:name="_heading=h.rq5hqg4q67b3" w:colFirst="0" w:colLast="0"/>
      <w:bookmarkEnd w:id="1"/>
      <w:r>
        <w:rPr>
          <w:rFonts w:ascii="Verdana" w:eastAsia="Verdana" w:hAnsi="Verdana" w:cs="Verdana"/>
          <w:sz w:val="20"/>
          <w:szCs w:val="20"/>
        </w:rPr>
        <w:t xml:space="preserve">Los oferentes deberán ingresar el VALOR TOTAL expresado en peso chileno al portal </w:t>
      </w:r>
      <w:hyperlink r:id="rId9">
        <w:r>
          <w:rPr>
            <w:rFonts w:ascii="Verdana" w:eastAsia="Verdana" w:hAnsi="Verdana" w:cs="Verdana"/>
            <w:color w:val="0563C1"/>
            <w:sz w:val="20"/>
            <w:szCs w:val="20"/>
            <w:u w:val="single"/>
          </w:rPr>
          <w:t>www.mercadopublico.cl</w:t>
        </w:r>
      </w:hyperlink>
      <w:r>
        <w:rPr>
          <w:rFonts w:ascii="Verdana" w:eastAsia="Verdana" w:hAnsi="Verdana" w:cs="Verdana"/>
          <w:sz w:val="20"/>
          <w:szCs w:val="20"/>
        </w:rPr>
        <w:t xml:space="preserve">, ésta debe incluir todos los cargos e impuestos asociados. También se debe incluir en la oferta el traslado, embalaje de protección y armado del equipamiento. En caso de requerir algo extra, se mencionará en </w:t>
      </w:r>
      <w:r>
        <w:rPr>
          <w:rFonts w:ascii="Verdana" w:eastAsia="Verdana" w:hAnsi="Verdana" w:cs="Verdana"/>
          <w:b/>
          <w:sz w:val="20"/>
          <w:szCs w:val="20"/>
        </w:rPr>
        <w:t>ANEXO 1 EETT.</w:t>
      </w:r>
    </w:p>
    <w:p w:rsidR="006229E2" w:rsidRDefault="006229E2">
      <w:pPr>
        <w:tabs>
          <w:tab w:val="left" w:pos="-720"/>
        </w:tabs>
        <w:spacing w:line="240" w:lineRule="auto"/>
        <w:ind w:left="0" w:right="284" w:hanging="2"/>
        <w:jc w:val="both"/>
        <w:rPr>
          <w:rFonts w:ascii="Verdana" w:eastAsia="Verdana" w:hAnsi="Verdana" w:cs="Verdana"/>
          <w:b/>
          <w:sz w:val="20"/>
          <w:szCs w:val="20"/>
        </w:rPr>
      </w:pPr>
    </w:p>
    <w:p w:rsidR="006229E2" w:rsidRDefault="00B222EB">
      <w:pPr>
        <w:tabs>
          <w:tab w:val="left" w:pos="-720"/>
        </w:tabs>
        <w:spacing w:line="240" w:lineRule="auto"/>
        <w:ind w:left="0" w:right="284" w:hanging="2"/>
        <w:jc w:val="both"/>
        <w:rPr>
          <w:rFonts w:ascii="Verdana" w:eastAsia="Verdana" w:hAnsi="Verdana" w:cs="Verdana"/>
          <w:sz w:val="20"/>
          <w:szCs w:val="20"/>
        </w:rPr>
      </w:pPr>
      <w:r>
        <w:rPr>
          <w:rFonts w:ascii="Verdana" w:eastAsia="Verdana" w:hAnsi="Verdana" w:cs="Verdana"/>
          <w:sz w:val="20"/>
          <w:szCs w:val="20"/>
        </w:rPr>
        <w:t>La oferta debe tener vigencia de</w:t>
      </w:r>
      <w:r>
        <w:rPr>
          <w:rFonts w:ascii="Verdana" w:eastAsia="Verdana" w:hAnsi="Verdana" w:cs="Verdana"/>
          <w:sz w:val="20"/>
          <w:szCs w:val="20"/>
        </w:rPr>
        <w:t xml:space="preserve"> a lo menos 60 días corridos, desde el cierre de la presente adquisición para el proceso de evaluación y selección.</w:t>
      </w:r>
    </w:p>
    <w:p w:rsidR="006229E2" w:rsidRDefault="006229E2">
      <w:pPr>
        <w:tabs>
          <w:tab w:val="left" w:pos="-720"/>
        </w:tabs>
        <w:spacing w:line="240" w:lineRule="auto"/>
        <w:ind w:left="0" w:right="284" w:hanging="2"/>
        <w:jc w:val="both"/>
        <w:rPr>
          <w:rFonts w:ascii="Verdana" w:eastAsia="Verdana" w:hAnsi="Verdana" w:cs="Verdana"/>
          <w:sz w:val="20"/>
          <w:szCs w:val="20"/>
        </w:rPr>
      </w:pPr>
    </w:p>
    <w:p w:rsidR="006229E2" w:rsidRDefault="006229E2">
      <w:pPr>
        <w:spacing w:line="240" w:lineRule="auto"/>
        <w:ind w:left="0" w:right="284" w:hanging="2"/>
        <w:jc w:val="both"/>
        <w:rPr>
          <w:rFonts w:ascii="Verdana" w:eastAsia="Verdana" w:hAnsi="Verdana" w:cs="Verdana"/>
          <w:sz w:val="20"/>
          <w:szCs w:val="20"/>
        </w:rPr>
      </w:pPr>
      <w:bookmarkStart w:id="2" w:name="_heading=h.30j0zll" w:colFirst="0" w:colLast="0"/>
      <w:bookmarkEnd w:id="2"/>
    </w:p>
    <w:p w:rsidR="006229E2" w:rsidRDefault="00B222EB">
      <w:pPr>
        <w:spacing w:line="240" w:lineRule="auto"/>
        <w:ind w:left="0" w:right="284" w:hanging="2"/>
        <w:jc w:val="both"/>
        <w:rPr>
          <w:rFonts w:ascii="Verdana" w:eastAsia="Verdana" w:hAnsi="Verdana" w:cs="Verdana"/>
          <w:b/>
          <w:sz w:val="20"/>
          <w:szCs w:val="20"/>
        </w:rPr>
      </w:pPr>
      <w:r>
        <w:rPr>
          <w:rFonts w:ascii="Verdana" w:eastAsia="Verdana" w:hAnsi="Verdana" w:cs="Verdana"/>
          <w:b/>
          <w:sz w:val="20"/>
          <w:szCs w:val="20"/>
        </w:rPr>
        <w:t>3.- CRONOGRAMA DE ACTIVIDADES</w:t>
      </w:r>
    </w:p>
    <w:p w:rsidR="006229E2" w:rsidRDefault="006229E2">
      <w:pPr>
        <w:spacing w:line="240" w:lineRule="auto"/>
        <w:ind w:left="0" w:right="284" w:hanging="2"/>
        <w:jc w:val="both"/>
        <w:rPr>
          <w:rFonts w:ascii="Verdana" w:eastAsia="Verdana" w:hAnsi="Verdana" w:cs="Verdana"/>
          <w:sz w:val="20"/>
          <w:szCs w:val="20"/>
        </w:rPr>
      </w:pPr>
    </w:p>
    <w:p w:rsidR="006229E2" w:rsidRDefault="00B222EB">
      <w:pPr>
        <w:spacing w:line="240" w:lineRule="auto"/>
        <w:ind w:left="0" w:right="284" w:hanging="2"/>
        <w:jc w:val="both"/>
        <w:rPr>
          <w:rFonts w:ascii="Verdana" w:eastAsia="Verdana" w:hAnsi="Verdana" w:cs="Verdana"/>
          <w:sz w:val="20"/>
          <w:szCs w:val="20"/>
        </w:rPr>
      </w:pPr>
      <w:r>
        <w:rPr>
          <w:rFonts w:ascii="Verdana" w:eastAsia="Verdana" w:hAnsi="Verdana" w:cs="Verdana"/>
          <w:sz w:val="20"/>
          <w:szCs w:val="20"/>
        </w:rPr>
        <w:t>Plazo de publicación: 10 días hábiles</w:t>
      </w:r>
    </w:p>
    <w:p w:rsidR="006229E2" w:rsidRDefault="00B222EB">
      <w:pPr>
        <w:spacing w:line="240" w:lineRule="auto"/>
        <w:ind w:left="0" w:right="284" w:hanging="2"/>
        <w:jc w:val="both"/>
        <w:rPr>
          <w:rFonts w:ascii="Verdana" w:eastAsia="Verdana" w:hAnsi="Verdana" w:cs="Verdana"/>
          <w:sz w:val="20"/>
          <w:szCs w:val="20"/>
        </w:rPr>
      </w:pPr>
      <w:r>
        <w:rPr>
          <w:rFonts w:ascii="Verdana" w:eastAsia="Verdana" w:hAnsi="Verdana" w:cs="Verdana"/>
          <w:sz w:val="20"/>
          <w:szCs w:val="20"/>
        </w:rPr>
        <w:t xml:space="preserve">Plazo para realizar preguntas: 3 días hábiles </w:t>
      </w:r>
    </w:p>
    <w:p w:rsidR="006229E2" w:rsidRDefault="00B222EB">
      <w:pPr>
        <w:spacing w:line="240" w:lineRule="auto"/>
        <w:ind w:left="0" w:right="284" w:hanging="2"/>
        <w:jc w:val="both"/>
        <w:rPr>
          <w:rFonts w:ascii="Verdana" w:eastAsia="Verdana" w:hAnsi="Verdana" w:cs="Verdana"/>
          <w:sz w:val="20"/>
          <w:szCs w:val="20"/>
        </w:rPr>
      </w:pPr>
      <w:r>
        <w:rPr>
          <w:rFonts w:ascii="Verdana" w:eastAsia="Verdana" w:hAnsi="Verdana" w:cs="Verdana"/>
          <w:sz w:val="20"/>
          <w:szCs w:val="20"/>
        </w:rPr>
        <w:t>Plazo de evaluación: 2</w:t>
      </w:r>
      <w:r>
        <w:rPr>
          <w:rFonts w:ascii="Verdana" w:eastAsia="Verdana" w:hAnsi="Verdana" w:cs="Verdana"/>
          <w:sz w:val="20"/>
          <w:szCs w:val="20"/>
        </w:rPr>
        <w:t>0 días hábiles</w:t>
      </w:r>
    </w:p>
    <w:p w:rsidR="006229E2" w:rsidRDefault="006229E2">
      <w:pPr>
        <w:spacing w:line="240" w:lineRule="auto"/>
        <w:ind w:left="0" w:right="284" w:hanging="2"/>
        <w:jc w:val="both"/>
        <w:rPr>
          <w:rFonts w:ascii="Verdana" w:eastAsia="Verdana" w:hAnsi="Verdana" w:cs="Verdana"/>
          <w:sz w:val="20"/>
          <w:szCs w:val="20"/>
        </w:rPr>
      </w:pPr>
    </w:p>
    <w:p w:rsidR="006229E2" w:rsidRDefault="00B222EB">
      <w:pPr>
        <w:widowControl/>
        <w:tabs>
          <w:tab w:val="left" w:pos="-720"/>
          <w:tab w:val="left" w:pos="0"/>
        </w:tabs>
        <w:spacing w:line="240" w:lineRule="auto"/>
        <w:ind w:left="0" w:right="284" w:hanging="2"/>
        <w:jc w:val="both"/>
        <w:rPr>
          <w:rFonts w:ascii="Verdana" w:eastAsia="Verdana" w:hAnsi="Verdana" w:cs="Verdana"/>
          <w:b/>
          <w:sz w:val="20"/>
          <w:szCs w:val="20"/>
        </w:rPr>
      </w:pPr>
      <w:r>
        <w:rPr>
          <w:rFonts w:ascii="Verdana" w:eastAsia="Verdana" w:hAnsi="Verdana" w:cs="Verdana"/>
          <w:b/>
          <w:sz w:val="20"/>
          <w:szCs w:val="20"/>
        </w:rPr>
        <w:t>4.- DE LA RECEPCIÓN Y ENTREGA</w:t>
      </w:r>
    </w:p>
    <w:p w:rsidR="006229E2" w:rsidRDefault="006229E2">
      <w:pPr>
        <w:widowControl/>
        <w:tabs>
          <w:tab w:val="left" w:pos="-720"/>
          <w:tab w:val="left" w:pos="0"/>
        </w:tabs>
        <w:spacing w:line="240" w:lineRule="auto"/>
        <w:ind w:left="0" w:right="284" w:hanging="2"/>
        <w:jc w:val="both"/>
        <w:rPr>
          <w:rFonts w:ascii="Verdana" w:eastAsia="Verdana" w:hAnsi="Verdana" w:cs="Verdana"/>
          <w:b/>
          <w:sz w:val="20"/>
          <w:szCs w:val="20"/>
        </w:rPr>
      </w:pPr>
    </w:p>
    <w:p w:rsidR="006229E2" w:rsidRDefault="00B222EB">
      <w:pPr>
        <w:tabs>
          <w:tab w:val="left" w:pos="-720"/>
          <w:tab w:val="left" w:pos="0"/>
        </w:tabs>
        <w:spacing w:line="240" w:lineRule="auto"/>
        <w:ind w:left="0" w:right="284" w:hanging="2"/>
        <w:jc w:val="both"/>
        <w:rPr>
          <w:rFonts w:ascii="Verdana" w:eastAsia="Verdana" w:hAnsi="Verdana" w:cs="Verdana"/>
          <w:sz w:val="20"/>
          <w:szCs w:val="20"/>
        </w:rPr>
      </w:pPr>
      <w:r>
        <w:rPr>
          <w:rFonts w:ascii="Verdana" w:eastAsia="Verdana" w:hAnsi="Verdana" w:cs="Verdana"/>
          <w:sz w:val="20"/>
          <w:szCs w:val="20"/>
        </w:rPr>
        <w:tab/>
        <w:t xml:space="preserve">Los bultos deben ser </w:t>
      </w:r>
      <w:r>
        <w:rPr>
          <w:rFonts w:ascii="Verdana" w:eastAsia="Verdana" w:hAnsi="Verdana" w:cs="Verdana"/>
          <w:b/>
          <w:sz w:val="20"/>
          <w:szCs w:val="20"/>
        </w:rPr>
        <w:t>entregados</w:t>
      </w:r>
      <w:r>
        <w:rPr>
          <w:rFonts w:ascii="Verdana" w:eastAsia="Verdana" w:hAnsi="Verdana" w:cs="Verdana"/>
          <w:sz w:val="20"/>
          <w:szCs w:val="20"/>
        </w:rPr>
        <w:t xml:space="preserve"> durante un plazo máximo de </w:t>
      </w:r>
      <w:r>
        <w:rPr>
          <w:rFonts w:ascii="Verdana" w:eastAsia="Verdana" w:hAnsi="Verdana" w:cs="Verdana"/>
          <w:b/>
          <w:sz w:val="20"/>
          <w:szCs w:val="20"/>
          <w:u w:val="single"/>
        </w:rPr>
        <w:t>60 días</w:t>
      </w:r>
      <w:r>
        <w:rPr>
          <w:rFonts w:ascii="Verdana" w:eastAsia="Verdana" w:hAnsi="Verdana" w:cs="Verdana"/>
          <w:sz w:val="20"/>
          <w:szCs w:val="20"/>
        </w:rPr>
        <w:t xml:space="preserve"> desde la publicación de la emisión de la orden de compra. Una vez recepcionada la totalidad de los bultos se procederá a levantar el “ACTA DE RECEPCIÓN DE BULTOS” en la cual se registrará la cantidad, estado de los bultos y observaciones que surjan en el </w:t>
      </w:r>
      <w:r>
        <w:rPr>
          <w:rFonts w:ascii="Verdana" w:eastAsia="Verdana" w:hAnsi="Verdana" w:cs="Verdana"/>
          <w:sz w:val="20"/>
          <w:szCs w:val="20"/>
        </w:rPr>
        <w:t xml:space="preserve">proceso. En el caso de que se recepcionen de forma parcelada, se tomará la fecha en que se recepcionen el último bulto por parte de la Unidad Técnica. Esta acta será emitida solo en caso de existir conformidad a lo ejecutado. </w:t>
      </w:r>
    </w:p>
    <w:p w:rsidR="006229E2" w:rsidRDefault="006229E2">
      <w:pPr>
        <w:widowControl/>
        <w:tabs>
          <w:tab w:val="left" w:pos="-720"/>
          <w:tab w:val="left" w:pos="0"/>
        </w:tabs>
        <w:spacing w:after="160" w:line="240" w:lineRule="auto"/>
        <w:ind w:left="0" w:right="142" w:hanging="2"/>
        <w:jc w:val="both"/>
        <w:rPr>
          <w:rFonts w:ascii="Verdana" w:eastAsia="Verdana" w:hAnsi="Verdana" w:cs="Verdana"/>
          <w:sz w:val="20"/>
          <w:szCs w:val="20"/>
        </w:rPr>
      </w:pPr>
    </w:p>
    <w:p w:rsidR="006229E2" w:rsidRDefault="00B222EB">
      <w:pPr>
        <w:widowControl/>
        <w:tabs>
          <w:tab w:val="left" w:pos="-720"/>
          <w:tab w:val="left" w:pos="0"/>
        </w:tabs>
        <w:spacing w:after="160" w:line="240" w:lineRule="auto"/>
        <w:ind w:left="0" w:right="142" w:hanging="2"/>
        <w:jc w:val="both"/>
        <w:rPr>
          <w:rFonts w:ascii="Verdana" w:eastAsia="Verdana" w:hAnsi="Verdana" w:cs="Verdana"/>
          <w:sz w:val="20"/>
          <w:szCs w:val="20"/>
          <w:highlight w:val="yellow"/>
        </w:rPr>
      </w:pPr>
      <w:r>
        <w:rPr>
          <w:rFonts w:ascii="Verdana" w:eastAsia="Verdana" w:hAnsi="Verdana" w:cs="Verdana"/>
          <w:sz w:val="20"/>
          <w:szCs w:val="20"/>
        </w:rPr>
        <w:tab/>
        <w:t xml:space="preserve">El </w:t>
      </w:r>
      <w:r>
        <w:rPr>
          <w:rFonts w:ascii="Verdana" w:eastAsia="Verdana" w:hAnsi="Verdana" w:cs="Verdana"/>
          <w:b/>
          <w:sz w:val="20"/>
          <w:szCs w:val="20"/>
        </w:rPr>
        <w:t>armado e instalación</w:t>
      </w:r>
      <w:r>
        <w:rPr>
          <w:rFonts w:ascii="Verdana" w:eastAsia="Verdana" w:hAnsi="Verdana" w:cs="Verdana"/>
          <w:sz w:val="20"/>
          <w:szCs w:val="20"/>
        </w:rPr>
        <w:t xml:space="preserve"> se </w:t>
      </w:r>
      <w:r>
        <w:rPr>
          <w:rFonts w:ascii="Verdana" w:eastAsia="Verdana" w:hAnsi="Verdana" w:cs="Verdana"/>
          <w:sz w:val="20"/>
          <w:szCs w:val="20"/>
        </w:rPr>
        <w:t xml:space="preserve">deberá realizar </w:t>
      </w:r>
      <w:r>
        <w:rPr>
          <w:rFonts w:ascii="Verdana" w:eastAsia="Verdana" w:hAnsi="Verdana" w:cs="Verdana"/>
          <w:b/>
          <w:sz w:val="20"/>
          <w:szCs w:val="20"/>
          <w:u w:val="single"/>
        </w:rPr>
        <w:t>según coordinación con Unidad Técnica</w:t>
      </w:r>
      <w:r>
        <w:rPr>
          <w:rFonts w:ascii="Verdana" w:eastAsia="Verdana" w:hAnsi="Verdana" w:cs="Verdana"/>
          <w:sz w:val="20"/>
          <w:szCs w:val="20"/>
        </w:rPr>
        <w:t xml:space="preserve"> desde la entrega de todos los bultos. Dentro de este periodo el mobiliario deberá quedar en total operatividad en los recintos designados para proceder a la recepción conforme. La recepción conforme ser</w:t>
      </w:r>
      <w:r>
        <w:rPr>
          <w:rFonts w:ascii="Verdana" w:eastAsia="Verdana" w:hAnsi="Verdana" w:cs="Verdana"/>
          <w:sz w:val="20"/>
          <w:szCs w:val="20"/>
        </w:rPr>
        <w:t>á supervisada por el mandante, quienes deberán revisar la instalación, operatividad y cumplimiento de las especificaciones técnicas que deban ser demostradas. En caso de existir un no cumplimiento de las características de las especificaciones técnicas, la</w:t>
      </w:r>
      <w:r>
        <w:rPr>
          <w:rFonts w:ascii="Verdana" w:eastAsia="Verdana" w:hAnsi="Verdana" w:cs="Verdana"/>
          <w:sz w:val="20"/>
          <w:szCs w:val="20"/>
        </w:rPr>
        <w:t xml:space="preserve"> empresa proveedora tendrá un plazo de 3 días hábiles para subsanar las observaciones. </w:t>
      </w:r>
    </w:p>
    <w:p w:rsidR="006229E2" w:rsidRDefault="006229E2">
      <w:pPr>
        <w:tabs>
          <w:tab w:val="left" w:pos="-720"/>
          <w:tab w:val="left" w:pos="0"/>
        </w:tabs>
        <w:spacing w:line="240" w:lineRule="auto"/>
        <w:ind w:left="0" w:right="284" w:hanging="2"/>
        <w:jc w:val="both"/>
        <w:rPr>
          <w:rFonts w:ascii="Verdana" w:eastAsia="Verdana" w:hAnsi="Verdana" w:cs="Verdana"/>
          <w:sz w:val="20"/>
          <w:szCs w:val="20"/>
        </w:rPr>
      </w:pPr>
    </w:p>
    <w:p w:rsidR="006229E2" w:rsidRDefault="006229E2">
      <w:pPr>
        <w:tabs>
          <w:tab w:val="left" w:pos="-720"/>
          <w:tab w:val="left" w:pos="0"/>
        </w:tabs>
        <w:spacing w:line="240" w:lineRule="auto"/>
        <w:ind w:left="0" w:right="284" w:hanging="2"/>
        <w:jc w:val="both"/>
        <w:rPr>
          <w:rFonts w:ascii="Verdana" w:eastAsia="Verdana" w:hAnsi="Verdana" w:cs="Verdana"/>
          <w:sz w:val="20"/>
          <w:szCs w:val="20"/>
          <w:highlight w:val="yellow"/>
        </w:rPr>
      </w:pPr>
    </w:p>
    <w:p w:rsidR="006229E2" w:rsidRDefault="00B222EB">
      <w:pPr>
        <w:tabs>
          <w:tab w:val="left" w:pos="-720"/>
          <w:tab w:val="left" w:pos="0"/>
        </w:tabs>
        <w:spacing w:line="240" w:lineRule="auto"/>
        <w:ind w:left="0" w:right="284" w:hanging="2"/>
        <w:jc w:val="both"/>
        <w:rPr>
          <w:rFonts w:ascii="Verdana" w:eastAsia="Verdana" w:hAnsi="Verdana" w:cs="Verdana"/>
          <w:sz w:val="20"/>
          <w:szCs w:val="20"/>
        </w:rPr>
      </w:pPr>
      <w:r>
        <w:rPr>
          <w:rFonts w:ascii="Verdana" w:eastAsia="Verdana" w:hAnsi="Verdana" w:cs="Verdana"/>
          <w:sz w:val="20"/>
          <w:szCs w:val="20"/>
        </w:rPr>
        <w:tab/>
        <w:t xml:space="preserve">Para la recepción de bultos se debe considerar la siguiente información: </w:t>
      </w:r>
    </w:p>
    <w:p w:rsidR="006229E2" w:rsidRDefault="006229E2">
      <w:pPr>
        <w:tabs>
          <w:tab w:val="left" w:pos="-720"/>
          <w:tab w:val="left" w:pos="0"/>
        </w:tabs>
        <w:spacing w:line="240" w:lineRule="auto"/>
        <w:ind w:left="0" w:right="284" w:hanging="2"/>
        <w:jc w:val="both"/>
        <w:rPr>
          <w:rFonts w:ascii="Verdana" w:eastAsia="Verdana" w:hAnsi="Verdana" w:cs="Verdana"/>
          <w:sz w:val="20"/>
          <w:szCs w:val="20"/>
          <w:highlight w:val="yellow"/>
        </w:rPr>
      </w:pPr>
    </w:p>
    <w:tbl>
      <w:tblPr>
        <w:tblStyle w:val="afffff1"/>
        <w:tblW w:w="88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17"/>
        <w:gridCol w:w="3548"/>
        <w:gridCol w:w="2763"/>
      </w:tblGrid>
      <w:tr w:rsidR="006229E2">
        <w:tc>
          <w:tcPr>
            <w:tcW w:w="2517" w:type="dxa"/>
            <w:tcBorders>
              <w:top w:val="single" w:sz="4" w:space="0" w:color="000000"/>
              <w:left w:val="single" w:sz="4" w:space="0" w:color="000000"/>
              <w:bottom w:val="single" w:sz="4" w:space="0" w:color="000000"/>
              <w:right w:val="single" w:sz="4" w:space="0" w:color="000000"/>
            </w:tcBorders>
            <w:shd w:val="clear" w:color="auto" w:fill="D0CECE"/>
          </w:tcPr>
          <w:p w:rsidR="006229E2" w:rsidRDefault="00B222EB">
            <w:pPr>
              <w:tabs>
                <w:tab w:val="left" w:pos="-720"/>
                <w:tab w:val="left" w:pos="0"/>
              </w:tabs>
              <w:spacing w:line="240" w:lineRule="auto"/>
              <w:ind w:left="0" w:right="284" w:hanging="2"/>
              <w:jc w:val="center"/>
              <w:rPr>
                <w:rFonts w:ascii="Verdana" w:eastAsia="Verdana" w:hAnsi="Verdana" w:cs="Verdana"/>
                <w:b/>
                <w:sz w:val="20"/>
                <w:szCs w:val="20"/>
              </w:rPr>
            </w:pPr>
            <w:r>
              <w:rPr>
                <w:rFonts w:ascii="Verdana" w:eastAsia="Verdana" w:hAnsi="Verdana" w:cs="Verdana"/>
                <w:b/>
                <w:sz w:val="20"/>
                <w:szCs w:val="20"/>
              </w:rPr>
              <w:t>Lugar de Recepción</w:t>
            </w:r>
          </w:p>
        </w:tc>
        <w:tc>
          <w:tcPr>
            <w:tcW w:w="3548" w:type="dxa"/>
            <w:tcBorders>
              <w:top w:val="single" w:sz="4" w:space="0" w:color="000000"/>
              <w:left w:val="single" w:sz="4" w:space="0" w:color="000000"/>
              <w:bottom w:val="single" w:sz="4" w:space="0" w:color="000000"/>
              <w:right w:val="single" w:sz="4" w:space="0" w:color="000000"/>
            </w:tcBorders>
            <w:shd w:val="clear" w:color="auto" w:fill="D0CECE"/>
          </w:tcPr>
          <w:p w:rsidR="006229E2" w:rsidRDefault="00B222EB">
            <w:pPr>
              <w:tabs>
                <w:tab w:val="left" w:pos="-720"/>
                <w:tab w:val="left" w:pos="0"/>
              </w:tabs>
              <w:spacing w:line="240" w:lineRule="auto"/>
              <w:ind w:left="0" w:right="284" w:hanging="2"/>
              <w:jc w:val="center"/>
              <w:rPr>
                <w:rFonts w:ascii="Verdana" w:eastAsia="Verdana" w:hAnsi="Verdana" w:cs="Verdana"/>
                <w:b/>
                <w:sz w:val="20"/>
                <w:szCs w:val="20"/>
              </w:rPr>
            </w:pPr>
            <w:r>
              <w:rPr>
                <w:rFonts w:ascii="Verdana" w:eastAsia="Verdana" w:hAnsi="Verdana" w:cs="Verdana"/>
                <w:b/>
                <w:sz w:val="20"/>
                <w:szCs w:val="20"/>
              </w:rPr>
              <w:t>Dirección</w:t>
            </w:r>
          </w:p>
        </w:tc>
        <w:tc>
          <w:tcPr>
            <w:tcW w:w="2763" w:type="dxa"/>
            <w:tcBorders>
              <w:top w:val="single" w:sz="4" w:space="0" w:color="000000"/>
              <w:left w:val="single" w:sz="4" w:space="0" w:color="000000"/>
              <w:bottom w:val="single" w:sz="4" w:space="0" w:color="000000"/>
              <w:right w:val="single" w:sz="4" w:space="0" w:color="000000"/>
            </w:tcBorders>
            <w:shd w:val="clear" w:color="auto" w:fill="D0CECE"/>
          </w:tcPr>
          <w:p w:rsidR="006229E2" w:rsidRDefault="00B222EB">
            <w:pPr>
              <w:tabs>
                <w:tab w:val="left" w:pos="-720"/>
                <w:tab w:val="left" w:pos="0"/>
              </w:tabs>
              <w:spacing w:line="240" w:lineRule="auto"/>
              <w:ind w:left="0" w:right="284" w:hanging="2"/>
              <w:jc w:val="center"/>
              <w:rPr>
                <w:rFonts w:ascii="Verdana" w:eastAsia="Verdana" w:hAnsi="Verdana" w:cs="Verdana"/>
                <w:b/>
                <w:sz w:val="20"/>
                <w:szCs w:val="20"/>
              </w:rPr>
            </w:pPr>
            <w:r>
              <w:rPr>
                <w:rFonts w:ascii="Verdana" w:eastAsia="Verdana" w:hAnsi="Verdana" w:cs="Verdana"/>
                <w:b/>
                <w:sz w:val="20"/>
                <w:szCs w:val="20"/>
              </w:rPr>
              <w:t>Horario de atención</w:t>
            </w:r>
          </w:p>
        </w:tc>
      </w:tr>
      <w:tr w:rsidR="006229E2">
        <w:tc>
          <w:tcPr>
            <w:tcW w:w="2517" w:type="dxa"/>
            <w:tcBorders>
              <w:top w:val="single" w:sz="4" w:space="0" w:color="000000"/>
              <w:left w:val="single" w:sz="4" w:space="0" w:color="000000"/>
              <w:bottom w:val="single" w:sz="4" w:space="0" w:color="000000"/>
              <w:right w:val="single" w:sz="4" w:space="0" w:color="000000"/>
            </w:tcBorders>
            <w:vAlign w:val="center"/>
          </w:tcPr>
          <w:p w:rsidR="006229E2" w:rsidRDefault="00B222EB">
            <w:pPr>
              <w:tabs>
                <w:tab w:val="left" w:pos="-720"/>
                <w:tab w:val="left" w:pos="0"/>
              </w:tabs>
              <w:spacing w:line="240" w:lineRule="auto"/>
              <w:ind w:left="0" w:right="284" w:hanging="2"/>
              <w:jc w:val="center"/>
              <w:rPr>
                <w:rFonts w:ascii="Verdana" w:eastAsia="Verdana" w:hAnsi="Verdana" w:cs="Verdana"/>
                <w:sz w:val="20"/>
                <w:szCs w:val="20"/>
                <w:highlight w:val="yellow"/>
              </w:rPr>
            </w:pPr>
            <w:r>
              <w:rPr>
                <w:rFonts w:ascii="Verdana" w:eastAsia="Verdana" w:hAnsi="Verdana" w:cs="Verdana"/>
                <w:sz w:val="20"/>
                <w:szCs w:val="20"/>
              </w:rPr>
              <w:t>NUEVO HOSPITAL SAN JOSE DE MELIPILLA</w:t>
            </w:r>
          </w:p>
        </w:tc>
        <w:tc>
          <w:tcPr>
            <w:tcW w:w="3548" w:type="dxa"/>
            <w:tcBorders>
              <w:top w:val="single" w:sz="4" w:space="0" w:color="000000"/>
              <w:left w:val="single" w:sz="4" w:space="0" w:color="000000"/>
              <w:bottom w:val="single" w:sz="4" w:space="0" w:color="000000"/>
              <w:right w:val="single" w:sz="4" w:space="0" w:color="000000"/>
            </w:tcBorders>
            <w:vAlign w:val="center"/>
          </w:tcPr>
          <w:p w:rsidR="006229E2" w:rsidRDefault="00B222EB">
            <w:pPr>
              <w:tabs>
                <w:tab w:val="left" w:pos="-720"/>
                <w:tab w:val="left" w:pos="0"/>
              </w:tabs>
              <w:spacing w:line="240" w:lineRule="auto"/>
              <w:ind w:left="0" w:right="284" w:hanging="2"/>
              <w:jc w:val="center"/>
              <w:rPr>
                <w:rFonts w:ascii="Verdana" w:eastAsia="Verdana" w:hAnsi="Verdana" w:cs="Verdana"/>
                <w:sz w:val="20"/>
                <w:szCs w:val="20"/>
                <w:highlight w:val="yellow"/>
              </w:rPr>
            </w:pPr>
            <w:r>
              <w:rPr>
                <w:rFonts w:ascii="Verdana" w:eastAsia="Verdana" w:hAnsi="Verdana" w:cs="Verdana"/>
                <w:sz w:val="20"/>
                <w:szCs w:val="20"/>
              </w:rPr>
              <w:t>AVDA. VICUÑA MACKENNA, NÚMERO: 1268 (EX 1405)</w:t>
            </w:r>
          </w:p>
        </w:tc>
        <w:tc>
          <w:tcPr>
            <w:tcW w:w="2763" w:type="dxa"/>
            <w:tcBorders>
              <w:top w:val="single" w:sz="4" w:space="0" w:color="000000"/>
              <w:left w:val="single" w:sz="4" w:space="0" w:color="000000"/>
              <w:bottom w:val="single" w:sz="4" w:space="0" w:color="000000"/>
              <w:right w:val="single" w:sz="4" w:space="0" w:color="000000"/>
            </w:tcBorders>
          </w:tcPr>
          <w:p w:rsidR="006229E2" w:rsidRDefault="00B222EB">
            <w:pPr>
              <w:tabs>
                <w:tab w:val="left" w:pos="-720"/>
                <w:tab w:val="left" w:pos="0"/>
              </w:tabs>
              <w:spacing w:before="200" w:line="240" w:lineRule="auto"/>
              <w:ind w:left="0" w:right="284" w:hanging="2"/>
              <w:jc w:val="center"/>
              <w:rPr>
                <w:rFonts w:ascii="Verdana" w:eastAsia="Verdana" w:hAnsi="Verdana" w:cs="Verdana"/>
                <w:sz w:val="20"/>
                <w:szCs w:val="20"/>
              </w:rPr>
            </w:pPr>
            <w:r>
              <w:rPr>
                <w:rFonts w:ascii="Verdana" w:eastAsia="Verdana" w:hAnsi="Verdana" w:cs="Verdana"/>
                <w:sz w:val="20"/>
                <w:szCs w:val="20"/>
              </w:rPr>
              <w:t>Lunes a jueves de 08:30 a 14 hrs</w:t>
            </w:r>
          </w:p>
        </w:tc>
      </w:tr>
    </w:tbl>
    <w:p w:rsidR="006229E2" w:rsidRDefault="006229E2">
      <w:pPr>
        <w:widowControl/>
        <w:tabs>
          <w:tab w:val="left" w:pos="-720"/>
          <w:tab w:val="left" w:pos="0"/>
        </w:tabs>
        <w:spacing w:line="240" w:lineRule="auto"/>
        <w:ind w:left="0" w:right="284" w:hanging="2"/>
        <w:jc w:val="both"/>
        <w:rPr>
          <w:rFonts w:ascii="Verdana" w:eastAsia="Verdana" w:hAnsi="Verdana" w:cs="Verdana"/>
          <w:b/>
          <w:sz w:val="20"/>
          <w:szCs w:val="20"/>
        </w:rPr>
      </w:pPr>
    </w:p>
    <w:p w:rsidR="006229E2" w:rsidRDefault="00B222EB">
      <w:pPr>
        <w:widowControl/>
        <w:tabs>
          <w:tab w:val="left" w:pos="-720"/>
          <w:tab w:val="left" w:pos="0"/>
        </w:tabs>
        <w:spacing w:line="240" w:lineRule="auto"/>
        <w:ind w:left="0" w:right="284" w:hanging="2"/>
        <w:jc w:val="both"/>
        <w:rPr>
          <w:rFonts w:ascii="Verdana" w:eastAsia="Verdana" w:hAnsi="Verdana" w:cs="Verdana"/>
          <w:sz w:val="20"/>
          <w:szCs w:val="20"/>
        </w:rPr>
      </w:pPr>
      <w:r>
        <w:rPr>
          <w:rFonts w:ascii="Verdana" w:eastAsia="Verdana" w:hAnsi="Verdana" w:cs="Verdana"/>
          <w:sz w:val="20"/>
          <w:szCs w:val="20"/>
        </w:rPr>
        <w:tab/>
        <w:t>Cada uno de los bultos deberán estar identificados con la siguiente información:</w:t>
      </w:r>
    </w:p>
    <w:p w:rsidR="006229E2" w:rsidRDefault="00B222EB">
      <w:pPr>
        <w:widowControl/>
        <w:numPr>
          <w:ilvl w:val="0"/>
          <w:numId w:val="1"/>
        </w:numPr>
        <w:tabs>
          <w:tab w:val="left" w:pos="-720"/>
          <w:tab w:val="left" w:pos="0"/>
        </w:tabs>
        <w:spacing w:before="200" w:line="240" w:lineRule="auto"/>
        <w:ind w:left="0" w:right="284" w:hanging="2"/>
        <w:jc w:val="both"/>
        <w:rPr>
          <w:rFonts w:ascii="Verdana" w:eastAsia="Verdana" w:hAnsi="Verdana" w:cs="Verdana"/>
          <w:sz w:val="20"/>
          <w:szCs w:val="20"/>
        </w:rPr>
      </w:pPr>
      <w:r>
        <w:rPr>
          <w:rFonts w:ascii="Verdana" w:eastAsia="Verdana" w:hAnsi="Verdana" w:cs="Verdana"/>
          <w:sz w:val="20"/>
          <w:szCs w:val="20"/>
        </w:rPr>
        <w:t>Hospital de Melipilla</w:t>
      </w:r>
    </w:p>
    <w:p w:rsidR="006229E2" w:rsidRDefault="00B222EB">
      <w:pPr>
        <w:widowControl/>
        <w:numPr>
          <w:ilvl w:val="0"/>
          <w:numId w:val="1"/>
        </w:numPr>
        <w:tabs>
          <w:tab w:val="left" w:pos="-720"/>
          <w:tab w:val="left" w:pos="0"/>
        </w:tabs>
        <w:spacing w:line="240" w:lineRule="auto"/>
        <w:ind w:left="0" w:right="284" w:hanging="2"/>
        <w:jc w:val="both"/>
        <w:rPr>
          <w:rFonts w:ascii="Verdana" w:eastAsia="Verdana" w:hAnsi="Verdana" w:cs="Verdana"/>
          <w:sz w:val="20"/>
          <w:szCs w:val="20"/>
        </w:rPr>
      </w:pPr>
      <w:r>
        <w:rPr>
          <w:rFonts w:ascii="Verdana" w:eastAsia="Verdana" w:hAnsi="Verdana" w:cs="Verdana"/>
          <w:sz w:val="20"/>
          <w:szCs w:val="20"/>
        </w:rPr>
        <w:t>Orden de compra: “</w:t>
      </w:r>
      <w:r>
        <w:rPr>
          <w:rFonts w:ascii="Verdana" w:eastAsia="Verdana" w:hAnsi="Verdana" w:cs="Verdana"/>
          <w:i/>
          <w:sz w:val="20"/>
          <w:szCs w:val="20"/>
        </w:rPr>
        <w:t xml:space="preserve"> Indicar número de orden de compra</w:t>
      </w:r>
      <w:r>
        <w:rPr>
          <w:rFonts w:ascii="Verdana" w:eastAsia="Verdana" w:hAnsi="Verdana" w:cs="Verdana"/>
          <w:sz w:val="20"/>
          <w:szCs w:val="20"/>
        </w:rPr>
        <w:t>”</w:t>
      </w:r>
    </w:p>
    <w:p w:rsidR="006229E2" w:rsidRDefault="006229E2">
      <w:pPr>
        <w:widowControl/>
        <w:tabs>
          <w:tab w:val="left" w:pos="-720"/>
          <w:tab w:val="left" w:pos="0"/>
        </w:tabs>
        <w:spacing w:line="240" w:lineRule="auto"/>
        <w:ind w:left="0" w:right="284" w:hanging="2"/>
        <w:jc w:val="both"/>
        <w:rPr>
          <w:rFonts w:ascii="Verdana" w:eastAsia="Verdana" w:hAnsi="Verdana" w:cs="Verdana"/>
          <w:b/>
          <w:sz w:val="20"/>
          <w:szCs w:val="20"/>
        </w:rPr>
      </w:pPr>
    </w:p>
    <w:p w:rsidR="006229E2" w:rsidRDefault="00B222EB">
      <w:pPr>
        <w:widowControl/>
        <w:tabs>
          <w:tab w:val="left" w:pos="-720"/>
          <w:tab w:val="left" w:pos="0"/>
        </w:tabs>
        <w:spacing w:line="240" w:lineRule="auto"/>
        <w:ind w:left="0" w:right="284" w:hanging="2"/>
        <w:jc w:val="both"/>
        <w:rPr>
          <w:rFonts w:ascii="Verdana" w:eastAsia="Verdana" w:hAnsi="Verdana" w:cs="Verdana"/>
          <w:b/>
          <w:sz w:val="20"/>
          <w:szCs w:val="20"/>
        </w:rPr>
      </w:pPr>
      <w:r>
        <w:rPr>
          <w:rFonts w:ascii="Verdana" w:eastAsia="Verdana" w:hAnsi="Verdana" w:cs="Verdana"/>
          <w:b/>
          <w:sz w:val="20"/>
          <w:szCs w:val="20"/>
        </w:rPr>
        <w:t>Al momento de la entrega el proveedor deberá cumplir con:</w:t>
      </w:r>
    </w:p>
    <w:p w:rsidR="006229E2" w:rsidRDefault="006229E2">
      <w:pPr>
        <w:widowControl/>
        <w:tabs>
          <w:tab w:val="left" w:pos="-720"/>
          <w:tab w:val="left" w:pos="0"/>
        </w:tabs>
        <w:spacing w:line="240" w:lineRule="auto"/>
        <w:ind w:left="0" w:right="284" w:hanging="2"/>
        <w:jc w:val="both"/>
        <w:rPr>
          <w:rFonts w:ascii="Verdana" w:eastAsia="Verdana" w:hAnsi="Verdana" w:cs="Verdana"/>
          <w:b/>
          <w:sz w:val="20"/>
          <w:szCs w:val="20"/>
        </w:rPr>
      </w:pPr>
    </w:p>
    <w:p w:rsidR="006229E2" w:rsidRDefault="00B222EB">
      <w:pPr>
        <w:spacing w:before="240" w:line="240" w:lineRule="auto"/>
        <w:ind w:left="0" w:right="284" w:hanging="2"/>
        <w:jc w:val="both"/>
        <w:rPr>
          <w:rFonts w:ascii="Verdana" w:eastAsia="Verdana" w:hAnsi="Verdana" w:cs="Verdana"/>
          <w:sz w:val="20"/>
          <w:szCs w:val="20"/>
        </w:rPr>
      </w:pPr>
      <w:sdt>
        <w:sdtPr>
          <w:tag w:val="goog_rdk_0"/>
          <w:id w:val="-412391624"/>
        </w:sdtPr>
        <w:sdtEndPr/>
        <w:sdtContent>
          <w:r>
            <w:rPr>
              <w:rFonts w:ascii="Arial Unicode MS" w:eastAsia="Arial Unicode MS" w:hAnsi="Arial Unicode MS" w:cs="Arial Unicode MS"/>
              <w:sz w:val="20"/>
              <w:szCs w:val="20"/>
            </w:rPr>
            <w:t>●</w:t>
          </w:r>
          <w:r>
            <w:rPr>
              <w:rFonts w:ascii="Arial Unicode MS" w:eastAsia="Arial Unicode MS" w:hAnsi="Arial Unicode MS" w:cs="Arial Unicode MS"/>
              <w:sz w:val="20"/>
              <w:szCs w:val="20"/>
            </w:rPr>
            <w:tab/>
          </w:r>
          <w:r>
            <w:rPr>
              <w:rFonts w:ascii="Arial Unicode MS" w:eastAsia="Arial Unicode MS" w:hAnsi="Arial Unicode MS" w:cs="Arial Unicode MS"/>
              <w:sz w:val="20"/>
              <w:szCs w:val="20"/>
            </w:rPr>
            <w:t>Incluir todos los elementos que hagan funcional cada equipo y en las cantidades adecuadas, independiente de si éstos están o no descritos en estas especificaciones técnicas. De requerir algún elemento imprescindible para el óptimo funcionamiento y que no s</w:t>
          </w:r>
          <w:r>
            <w:rPr>
              <w:rFonts w:ascii="Arial Unicode MS" w:eastAsia="Arial Unicode MS" w:hAnsi="Arial Unicode MS" w:cs="Arial Unicode MS"/>
              <w:sz w:val="20"/>
              <w:szCs w:val="20"/>
            </w:rPr>
            <w:t>e encuentre especificado, se solicita indicarlo.</w:t>
          </w:r>
        </w:sdtContent>
      </w:sdt>
    </w:p>
    <w:p w:rsidR="006229E2" w:rsidRDefault="00B222EB">
      <w:pPr>
        <w:spacing w:before="240" w:line="240" w:lineRule="auto"/>
        <w:ind w:left="0" w:right="284" w:hanging="2"/>
        <w:jc w:val="both"/>
        <w:rPr>
          <w:rFonts w:ascii="Verdana" w:eastAsia="Verdana" w:hAnsi="Verdana" w:cs="Verdana"/>
          <w:sz w:val="20"/>
          <w:szCs w:val="20"/>
        </w:rPr>
      </w:pPr>
      <w:sdt>
        <w:sdtPr>
          <w:tag w:val="goog_rdk_1"/>
          <w:id w:val="659586481"/>
        </w:sdtPr>
        <w:sdtEndPr/>
        <w:sdtContent>
          <w:r>
            <w:rPr>
              <w:rFonts w:ascii="Arial Unicode MS" w:eastAsia="Arial Unicode MS" w:hAnsi="Arial Unicode MS" w:cs="Arial Unicode MS"/>
              <w:sz w:val="20"/>
              <w:szCs w:val="20"/>
            </w:rPr>
            <w:t>●</w:t>
          </w:r>
          <w:r>
            <w:rPr>
              <w:rFonts w:ascii="Arial Unicode MS" w:eastAsia="Arial Unicode MS" w:hAnsi="Arial Unicode MS" w:cs="Arial Unicode MS"/>
              <w:sz w:val="20"/>
              <w:szCs w:val="20"/>
            </w:rPr>
            <w:tab/>
            <w:t>Durante el proceso de entrega e instalación se debe coordinar previamente con el encargado de equipamiento y debe estar presente al menos un representante de la empresa adjudicada.</w:t>
          </w:r>
        </w:sdtContent>
      </w:sdt>
    </w:p>
    <w:p w:rsidR="006229E2" w:rsidRDefault="00B222EB">
      <w:pPr>
        <w:spacing w:before="240" w:line="240" w:lineRule="auto"/>
        <w:ind w:left="0" w:right="284" w:hanging="2"/>
        <w:jc w:val="both"/>
        <w:rPr>
          <w:rFonts w:ascii="Verdana" w:eastAsia="Verdana" w:hAnsi="Verdana" w:cs="Verdana"/>
          <w:sz w:val="20"/>
          <w:szCs w:val="20"/>
        </w:rPr>
      </w:pPr>
      <w:sdt>
        <w:sdtPr>
          <w:tag w:val="goog_rdk_2"/>
          <w:id w:val="1546407269"/>
        </w:sdtPr>
        <w:sdtEndPr/>
        <w:sdtContent>
          <w:r>
            <w:rPr>
              <w:rFonts w:ascii="Arial Unicode MS" w:eastAsia="Arial Unicode MS" w:hAnsi="Arial Unicode MS" w:cs="Arial Unicode MS"/>
              <w:sz w:val="20"/>
              <w:szCs w:val="20"/>
            </w:rPr>
            <w:t>●</w:t>
          </w:r>
          <w:r>
            <w:rPr>
              <w:rFonts w:ascii="Arial Unicode MS" w:eastAsia="Arial Unicode MS" w:hAnsi="Arial Unicode MS" w:cs="Arial Unicode MS"/>
              <w:sz w:val="20"/>
              <w:szCs w:val="20"/>
            </w:rPr>
            <w:tab/>
            <w:t>El proveedor selec</w:t>
          </w:r>
          <w:r>
            <w:rPr>
              <w:rFonts w:ascii="Arial Unicode MS" w:eastAsia="Arial Unicode MS" w:hAnsi="Arial Unicode MS" w:cs="Arial Unicode MS"/>
              <w:sz w:val="20"/>
              <w:szCs w:val="20"/>
            </w:rPr>
            <w:t>cionado debe asegurar los perímetros comprometidos en el movimiento del equipamiento y materiales propios de las preinstalaciones, como pisos, paredes, puertas, muebles y otros similares que se puedan dañar.</w:t>
          </w:r>
        </w:sdtContent>
      </w:sdt>
    </w:p>
    <w:p w:rsidR="006229E2" w:rsidRDefault="00B222EB">
      <w:pPr>
        <w:spacing w:before="240" w:line="240" w:lineRule="auto"/>
        <w:ind w:left="0" w:right="284" w:hanging="2"/>
        <w:jc w:val="both"/>
        <w:rPr>
          <w:rFonts w:ascii="Verdana" w:eastAsia="Verdana" w:hAnsi="Verdana" w:cs="Verdana"/>
          <w:sz w:val="20"/>
          <w:szCs w:val="20"/>
        </w:rPr>
      </w:pPr>
      <w:sdt>
        <w:sdtPr>
          <w:tag w:val="goog_rdk_3"/>
          <w:id w:val="1807737605"/>
        </w:sdtPr>
        <w:sdtEndPr/>
        <w:sdtContent>
          <w:r>
            <w:rPr>
              <w:rFonts w:ascii="Arial Unicode MS" w:eastAsia="Arial Unicode MS" w:hAnsi="Arial Unicode MS" w:cs="Arial Unicode MS"/>
              <w:sz w:val="20"/>
              <w:szCs w:val="20"/>
            </w:rPr>
            <w:t>●</w:t>
          </w:r>
          <w:r>
            <w:rPr>
              <w:rFonts w:ascii="Arial Unicode MS" w:eastAsia="Arial Unicode MS" w:hAnsi="Arial Unicode MS" w:cs="Arial Unicode MS"/>
              <w:sz w:val="20"/>
              <w:szCs w:val="20"/>
            </w:rPr>
            <w:tab/>
            <w:t xml:space="preserve">El proveedor seleccionado debe responder en </w:t>
          </w:r>
          <w:r>
            <w:rPr>
              <w:rFonts w:ascii="Arial Unicode MS" w:eastAsia="Arial Unicode MS" w:hAnsi="Arial Unicode MS" w:cs="Arial Unicode MS"/>
              <w:sz w:val="20"/>
              <w:szCs w:val="20"/>
            </w:rPr>
            <w:t>caso de recuperación y pintura de paredes que se hayan dañado producto de las obras previas propias de la instalación de los equipos. La calidad y color debe ser igual a lo existente.</w:t>
          </w:r>
        </w:sdtContent>
      </w:sdt>
    </w:p>
    <w:p w:rsidR="006229E2" w:rsidRDefault="00B222EB">
      <w:pPr>
        <w:spacing w:before="240" w:line="240" w:lineRule="auto"/>
        <w:ind w:left="0" w:right="284" w:hanging="2"/>
        <w:jc w:val="both"/>
        <w:rPr>
          <w:rFonts w:ascii="Verdana" w:eastAsia="Verdana" w:hAnsi="Verdana" w:cs="Verdana"/>
          <w:sz w:val="20"/>
          <w:szCs w:val="20"/>
        </w:rPr>
      </w:pPr>
      <w:sdt>
        <w:sdtPr>
          <w:tag w:val="goog_rdk_4"/>
          <w:id w:val="-1425563654"/>
        </w:sdtPr>
        <w:sdtEndPr/>
        <w:sdtContent>
          <w:r>
            <w:rPr>
              <w:rFonts w:ascii="Arial Unicode MS" w:eastAsia="Arial Unicode MS" w:hAnsi="Arial Unicode MS" w:cs="Arial Unicode MS"/>
              <w:sz w:val="20"/>
              <w:szCs w:val="20"/>
            </w:rPr>
            <w:t>●</w:t>
          </w:r>
          <w:r>
            <w:rPr>
              <w:rFonts w:ascii="Arial Unicode MS" w:eastAsia="Arial Unicode MS" w:hAnsi="Arial Unicode MS" w:cs="Arial Unicode MS"/>
              <w:sz w:val="20"/>
              <w:szCs w:val="20"/>
            </w:rPr>
            <w:tab/>
            <w:t>Oferta debe incluir el traslado, armado, instalación y protección de</w:t>
          </w:r>
          <w:r>
            <w:rPr>
              <w:rFonts w:ascii="Arial Unicode MS" w:eastAsia="Arial Unicode MS" w:hAnsi="Arial Unicode MS" w:cs="Arial Unicode MS"/>
              <w:sz w:val="20"/>
              <w:szCs w:val="20"/>
            </w:rPr>
            <w:t>l equipamiento (con papel film). También debe considerar el retiro de residuos generados en las etapas mencionadas previamente.</w:t>
          </w:r>
        </w:sdtContent>
      </w:sdt>
    </w:p>
    <w:p w:rsidR="006229E2" w:rsidRDefault="00B222EB">
      <w:pPr>
        <w:spacing w:before="240" w:line="240" w:lineRule="auto"/>
        <w:ind w:left="0" w:right="284" w:hanging="2"/>
        <w:jc w:val="both"/>
        <w:rPr>
          <w:rFonts w:ascii="Verdana" w:eastAsia="Verdana" w:hAnsi="Verdana" w:cs="Verdana"/>
          <w:sz w:val="20"/>
          <w:szCs w:val="20"/>
        </w:rPr>
      </w:pPr>
      <w:sdt>
        <w:sdtPr>
          <w:tag w:val="goog_rdk_5"/>
          <w:id w:val="-1389946947"/>
        </w:sdtPr>
        <w:sdtEndPr/>
        <w:sdtContent>
          <w:r>
            <w:rPr>
              <w:rFonts w:ascii="Arial Unicode MS" w:eastAsia="Arial Unicode MS" w:hAnsi="Arial Unicode MS" w:cs="Arial Unicode MS"/>
              <w:sz w:val="20"/>
              <w:szCs w:val="20"/>
            </w:rPr>
            <w:t>●</w:t>
          </w:r>
          <w:r>
            <w:rPr>
              <w:rFonts w:ascii="Arial Unicode MS" w:eastAsia="Arial Unicode MS" w:hAnsi="Arial Unicode MS" w:cs="Arial Unicode MS"/>
              <w:sz w:val="20"/>
              <w:szCs w:val="20"/>
            </w:rPr>
            <w:tab/>
            <w:t>Se debe entregar la totalidad de los bultos, de preferencia todos juntos. En caso de que la entrega se realice de forma parc</w:t>
          </w:r>
          <w:r>
            <w:rPr>
              <w:rFonts w:ascii="Arial Unicode MS" w:eastAsia="Arial Unicode MS" w:hAnsi="Arial Unicode MS" w:cs="Arial Unicode MS"/>
              <w:sz w:val="20"/>
              <w:szCs w:val="20"/>
            </w:rPr>
            <w:t>ializada, debe indicarse trazabilidad de los bultos y hacer un recuento final antes del plazo final de entrega</w:t>
          </w:r>
        </w:sdtContent>
      </w:sdt>
    </w:p>
    <w:p w:rsidR="006229E2" w:rsidRDefault="00B222EB">
      <w:pPr>
        <w:spacing w:before="240" w:line="240" w:lineRule="auto"/>
        <w:ind w:left="0" w:right="284" w:hanging="2"/>
        <w:jc w:val="both"/>
        <w:rPr>
          <w:rFonts w:ascii="Verdana" w:eastAsia="Verdana" w:hAnsi="Verdana" w:cs="Verdana"/>
          <w:sz w:val="20"/>
          <w:szCs w:val="20"/>
        </w:rPr>
      </w:pPr>
      <w:sdt>
        <w:sdtPr>
          <w:tag w:val="goog_rdk_6"/>
          <w:id w:val="52978964"/>
        </w:sdtPr>
        <w:sdtEndPr/>
        <w:sdtContent>
          <w:r>
            <w:rPr>
              <w:rFonts w:ascii="Arial Unicode MS" w:eastAsia="Arial Unicode MS" w:hAnsi="Arial Unicode MS" w:cs="Arial Unicode MS"/>
              <w:sz w:val="20"/>
              <w:szCs w:val="20"/>
            </w:rPr>
            <w:t>●</w:t>
          </w:r>
          <w:r>
            <w:rPr>
              <w:rFonts w:ascii="Arial Unicode MS" w:eastAsia="Arial Unicode MS" w:hAnsi="Arial Unicode MS" w:cs="Arial Unicode MS"/>
              <w:sz w:val="20"/>
              <w:szCs w:val="20"/>
            </w:rPr>
            <w:tab/>
            <w:t>Entrega final debe considerar que todos los elementos se encuentren listos para su uso (armados) y envueltos (con papel film) para evitar que</w:t>
          </w:r>
          <w:r>
            <w:rPr>
              <w:rFonts w:ascii="Arial Unicode MS" w:eastAsia="Arial Unicode MS" w:hAnsi="Arial Unicode MS" w:cs="Arial Unicode MS"/>
              <w:sz w:val="20"/>
              <w:szCs w:val="20"/>
            </w:rPr>
            <w:t xml:space="preserve"> se dañen previo a la apertura del hospital</w:t>
          </w:r>
        </w:sdtContent>
      </w:sdt>
    </w:p>
    <w:p w:rsidR="006229E2" w:rsidRDefault="006229E2">
      <w:pPr>
        <w:spacing w:before="240" w:line="240" w:lineRule="auto"/>
        <w:ind w:left="0" w:right="284" w:hanging="2"/>
        <w:jc w:val="both"/>
        <w:rPr>
          <w:rFonts w:ascii="Verdana" w:eastAsia="Verdana" w:hAnsi="Verdana" w:cs="Verdana"/>
          <w:sz w:val="20"/>
          <w:szCs w:val="20"/>
        </w:rPr>
      </w:pPr>
    </w:p>
    <w:p w:rsidR="006229E2" w:rsidRDefault="00B222EB">
      <w:pPr>
        <w:tabs>
          <w:tab w:val="left" w:pos="-720"/>
          <w:tab w:val="left" w:pos="142"/>
          <w:tab w:val="left" w:pos="2592"/>
          <w:tab w:val="left" w:pos="3744"/>
          <w:tab w:val="left" w:pos="4896"/>
          <w:tab w:val="left" w:pos="6048"/>
          <w:tab w:val="left" w:pos="7200"/>
          <w:tab w:val="left" w:pos="8208"/>
          <w:tab w:val="left" w:pos="9360"/>
          <w:tab w:val="left" w:pos="10512"/>
        </w:tabs>
        <w:spacing w:line="240" w:lineRule="auto"/>
        <w:ind w:left="0" w:right="284" w:hanging="2"/>
        <w:jc w:val="both"/>
        <w:rPr>
          <w:rFonts w:ascii="Verdana" w:eastAsia="Verdana" w:hAnsi="Verdana" w:cs="Verdana"/>
          <w:b/>
          <w:sz w:val="20"/>
          <w:szCs w:val="20"/>
        </w:rPr>
      </w:pPr>
      <w:r>
        <w:rPr>
          <w:rFonts w:ascii="Verdana" w:eastAsia="Verdana" w:hAnsi="Verdana" w:cs="Verdana"/>
          <w:b/>
          <w:sz w:val="20"/>
          <w:szCs w:val="20"/>
        </w:rPr>
        <w:t>5. RECINTOS</w:t>
      </w:r>
    </w:p>
    <w:p w:rsidR="006229E2" w:rsidRDefault="00B222EB">
      <w:pPr>
        <w:spacing w:before="240" w:line="240" w:lineRule="auto"/>
        <w:ind w:left="0" w:right="284" w:hanging="2"/>
        <w:jc w:val="both"/>
        <w:rPr>
          <w:rFonts w:ascii="Verdana" w:eastAsia="Verdana" w:hAnsi="Verdana" w:cs="Verdana"/>
          <w:sz w:val="20"/>
          <w:szCs w:val="20"/>
        </w:rPr>
      </w:pPr>
      <w:r>
        <w:rPr>
          <w:rFonts w:ascii="Verdana" w:eastAsia="Verdana" w:hAnsi="Verdana" w:cs="Verdana"/>
          <w:sz w:val="20"/>
          <w:szCs w:val="20"/>
        </w:rPr>
        <w:t xml:space="preserve">Todos los elementos deben ser instalados en los recintos correspondientes mencionados en el Anexo N°3. Esta ubicación es </w:t>
      </w:r>
      <w:r>
        <w:rPr>
          <w:rFonts w:ascii="Verdana" w:eastAsia="Verdana" w:hAnsi="Verdana" w:cs="Verdana"/>
          <w:b/>
          <w:sz w:val="20"/>
          <w:szCs w:val="20"/>
        </w:rPr>
        <w:t>REFERENCIAL</w:t>
      </w:r>
      <w:r>
        <w:rPr>
          <w:rFonts w:ascii="Verdana" w:eastAsia="Verdana" w:hAnsi="Verdana" w:cs="Verdana"/>
          <w:sz w:val="20"/>
          <w:szCs w:val="20"/>
        </w:rPr>
        <w:t>, por lo que puede sufrir modificaciones, las que serán informada</w:t>
      </w:r>
      <w:r>
        <w:rPr>
          <w:rFonts w:ascii="Verdana" w:eastAsia="Verdana" w:hAnsi="Verdana" w:cs="Verdana"/>
          <w:sz w:val="20"/>
          <w:szCs w:val="20"/>
        </w:rPr>
        <w:t>s por el mandante al menos 5 días hábiles previo al cumplimiento de la fecha de entrega</w:t>
      </w:r>
    </w:p>
    <w:p w:rsidR="006229E2" w:rsidRDefault="006229E2">
      <w:pPr>
        <w:spacing w:before="240" w:line="240" w:lineRule="auto"/>
        <w:ind w:left="0" w:right="284" w:hanging="2"/>
        <w:jc w:val="both"/>
        <w:rPr>
          <w:rFonts w:ascii="Verdana" w:eastAsia="Verdana" w:hAnsi="Verdana" w:cs="Verdana"/>
          <w:sz w:val="20"/>
          <w:szCs w:val="20"/>
        </w:rPr>
      </w:pPr>
    </w:p>
    <w:p w:rsidR="006229E2" w:rsidRDefault="00B222EB">
      <w:pPr>
        <w:widowControl/>
        <w:tabs>
          <w:tab w:val="left" w:pos="0"/>
        </w:tabs>
        <w:spacing w:line="240" w:lineRule="auto"/>
        <w:ind w:left="0" w:right="284" w:hanging="2"/>
        <w:jc w:val="both"/>
        <w:rPr>
          <w:rFonts w:ascii="Verdana" w:eastAsia="Verdana" w:hAnsi="Verdana" w:cs="Verdana"/>
          <w:b/>
          <w:sz w:val="20"/>
          <w:szCs w:val="20"/>
        </w:rPr>
      </w:pPr>
      <w:r>
        <w:rPr>
          <w:rFonts w:ascii="Verdana" w:eastAsia="Verdana" w:hAnsi="Verdana" w:cs="Verdana"/>
          <w:b/>
          <w:sz w:val="20"/>
          <w:szCs w:val="20"/>
        </w:rPr>
        <w:t xml:space="preserve">6.- GARANTÍA </w:t>
      </w:r>
    </w:p>
    <w:p w:rsidR="006229E2" w:rsidRDefault="006229E2">
      <w:pPr>
        <w:tabs>
          <w:tab w:val="left" w:pos="142"/>
          <w:tab w:val="left" w:pos="851"/>
          <w:tab w:val="left" w:pos="3600"/>
        </w:tabs>
        <w:spacing w:line="240" w:lineRule="auto"/>
        <w:ind w:left="0" w:right="284" w:hanging="2"/>
        <w:jc w:val="both"/>
        <w:rPr>
          <w:rFonts w:ascii="Verdana" w:eastAsia="Verdana" w:hAnsi="Verdana" w:cs="Verdana"/>
          <w:color w:val="C00000"/>
          <w:sz w:val="20"/>
          <w:szCs w:val="20"/>
        </w:rPr>
      </w:pPr>
    </w:p>
    <w:p w:rsidR="006229E2" w:rsidRDefault="00B222EB">
      <w:pPr>
        <w:tabs>
          <w:tab w:val="left" w:pos="0"/>
        </w:tabs>
        <w:spacing w:line="240" w:lineRule="auto"/>
        <w:ind w:left="0" w:right="284" w:hanging="2"/>
        <w:jc w:val="both"/>
        <w:rPr>
          <w:rFonts w:ascii="Verdana" w:eastAsia="Verdana" w:hAnsi="Verdana" w:cs="Verdana"/>
          <w:sz w:val="20"/>
          <w:szCs w:val="20"/>
        </w:rPr>
      </w:pPr>
      <w:r>
        <w:rPr>
          <w:rFonts w:ascii="Verdana" w:eastAsia="Verdana" w:hAnsi="Verdana" w:cs="Verdana"/>
          <w:sz w:val="20"/>
          <w:szCs w:val="20"/>
        </w:rPr>
        <w:tab/>
      </w:r>
      <w:r>
        <w:rPr>
          <w:rFonts w:ascii="Verdana" w:eastAsia="Verdana" w:hAnsi="Verdana" w:cs="Verdana"/>
          <w:sz w:val="20"/>
          <w:szCs w:val="20"/>
        </w:rPr>
        <w:t>La empresa Proveedora del mobiliario, deberá entregar una Garantía Técnica de Fábrica acorde a la garantía ofertada para cada tramo en convenio Marco. Esta garantía técnica comprenderá la reparación o sustitución de todas las piezas o partes que resulten f</w:t>
      </w:r>
      <w:r>
        <w:rPr>
          <w:rFonts w:ascii="Verdana" w:eastAsia="Verdana" w:hAnsi="Verdana" w:cs="Verdana"/>
          <w:sz w:val="20"/>
          <w:szCs w:val="20"/>
        </w:rPr>
        <w:t>allidas, como consecuencia de defectos en el material, en la construcción o en el montaje, o bien, el reemplazo del equipo defectuoso por otro nuevo de igual marca, modelo y características técnicas.</w:t>
      </w:r>
    </w:p>
    <w:p w:rsidR="006229E2" w:rsidRDefault="006229E2">
      <w:pPr>
        <w:tabs>
          <w:tab w:val="left" w:pos="0"/>
        </w:tabs>
        <w:spacing w:line="240" w:lineRule="auto"/>
        <w:ind w:left="0" w:right="284" w:hanging="2"/>
        <w:jc w:val="both"/>
        <w:rPr>
          <w:rFonts w:ascii="Verdana" w:eastAsia="Verdana" w:hAnsi="Verdana" w:cs="Verdana"/>
          <w:sz w:val="20"/>
          <w:szCs w:val="20"/>
        </w:rPr>
      </w:pPr>
    </w:p>
    <w:p w:rsidR="006229E2" w:rsidRDefault="00B222EB">
      <w:pPr>
        <w:tabs>
          <w:tab w:val="left" w:pos="0"/>
        </w:tabs>
        <w:spacing w:line="240" w:lineRule="auto"/>
        <w:ind w:left="0" w:right="284" w:hanging="2"/>
        <w:jc w:val="both"/>
        <w:rPr>
          <w:rFonts w:ascii="Verdana" w:eastAsia="Verdana" w:hAnsi="Verdana" w:cs="Verdana"/>
          <w:b/>
          <w:sz w:val="20"/>
          <w:szCs w:val="20"/>
        </w:rPr>
      </w:pPr>
      <w:r>
        <w:rPr>
          <w:rFonts w:ascii="Verdana" w:eastAsia="Verdana" w:hAnsi="Verdana" w:cs="Verdana"/>
          <w:b/>
          <w:sz w:val="20"/>
          <w:szCs w:val="20"/>
        </w:rPr>
        <w:t>7. COORDINACIÓN</w:t>
      </w:r>
    </w:p>
    <w:p w:rsidR="006229E2" w:rsidRDefault="00B222EB">
      <w:pPr>
        <w:tabs>
          <w:tab w:val="left" w:pos="0"/>
        </w:tabs>
        <w:spacing w:before="200" w:line="240" w:lineRule="auto"/>
        <w:ind w:left="0" w:right="284" w:hanging="2"/>
        <w:jc w:val="both"/>
        <w:rPr>
          <w:rFonts w:ascii="Verdana" w:eastAsia="Verdana" w:hAnsi="Verdana" w:cs="Verdana"/>
          <w:sz w:val="20"/>
          <w:szCs w:val="20"/>
        </w:rPr>
      </w:pPr>
      <w:r>
        <w:rPr>
          <w:rFonts w:ascii="Verdana" w:eastAsia="Verdana" w:hAnsi="Verdana" w:cs="Verdana"/>
          <w:sz w:val="20"/>
          <w:szCs w:val="20"/>
        </w:rPr>
        <w:tab/>
      </w:r>
      <w:r>
        <w:rPr>
          <w:rFonts w:ascii="Verdana" w:eastAsia="Verdana" w:hAnsi="Verdana" w:cs="Verdana"/>
          <w:sz w:val="20"/>
          <w:szCs w:val="20"/>
        </w:rPr>
        <w:t>Para realizar la planificación el proveedor deberá entregar al mandante la siguiente información cuando sea solicitada:</w:t>
      </w:r>
    </w:p>
    <w:p w:rsidR="006229E2" w:rsidRDefault="00B222EB">
      <w:pPr>
        <w:numPr>
          <w:ilvl w:val="0"/>
          <w:numId w:val="2"/>
        </w:numPr>
        <w:tabs>
          <w:tab w:val="left" w:pos="0"/>
        </w:tabs>
        <w:spacing w:before="200" w:line="240" w:lineRule="auto"/>
        <w:ind w:left="0" w:right="284" w:hanging="2"/>
        <w:jc w:val="both"/>
        <w:rPr>
          <w:rFonts w:ascii="Verdana" w:eastAsia="Verdana" w:hAnsi="Verdana" w:cs="Verdana"/>
          <w:sz w:val="20"/>
          <w:szCs w:val="20"/>
        </w:rPr>
      </w:pPr>
      <w:r>
        <w:rPr>
          <w:rFonts w:ascii="Verdana" w:eastAsia="Verdana" w:hAnsi="Verdana" w:cs="Verdana"/>
          <w:sz w:val="20"/>
          <w:szCs w:val="20"/>
        </w:rPr>
        <w:t>Fecha recepción de bultos (dia y hora)</w:t>
      </w:r>
    </w:p>
    <w:p w:rsidR="006229E2" w:rsidRDefault="00B222EB">
      <w:pPr>
        <w:numPr>
          <w:ilvl w:val="0"/>
          <w:numId w:val="2"/>
        </w:numPr>
        <w:tabs>
          <w:tab w:val="left" w:pos="0"/>
        </w:tabs>
        <w:spacing w:line="240" w:lineRule="auto"/>
        <w:ind w:left="0" w:right="284" w:hanging="2"/>
        <w:jc w:val="both"/>
        <w:rPr>
          <w:rFonts w:ascii="Verdana" w:eastAsia="Verdana" w:hAnsi="Verdana" w:cs="Verdana"/>
          <w:sz w:val="20"/>
          <w:szCs w:val="20"/>
        </w:rPr>
      </w:pPr>
      <w:r>
        <w:rPr>
          <w:rFonts w:ascii="Verdana" w:eastAsia="Verdana" w:hAnsi="Verdana" w:cs="Verdana"/>
          <w:sz w:val="20"/>
          <w:szCs w:val="20"/>
        </w:rPr>
        <w:t>Cantidad de bultos</w:t>
      </w:r>
    </w:p>
    <w:p w:rsidR="006229E2" w:rsidRDefault="00B222EB">
      <w:pPr>
        <w:numPr>
          <w:ilvl w:val="0"/>
          <w:numId w:val="2"/>
        </w:numPr>
        <w:tabs>
          <w:tab w:val="left" w:pos="0"/>
        </w:tabs>
        <w:spacing w:line="240" w:lineRule="auto"/>
        <w:ind w:left="0" w:right="284" w:hanging="2"/>
        <w:jc w:val="both"/>
        <w:rPr>
          <w:rFonts w:ascii="Verdana" w:eastAsia="Verdana" w:hAnsi="Verdana" w:cs="Verdana"/>
          <w:sz w:val="20"/>
          <w:szCs w:val="20"/>
        </w:rPr>
      </w:pPr>
      <w:r>
        <w:rPr>
          <w:rFonts w:ascii="Verdana" w:eastAsia="Verdana" w:hAnsi="Verdana" w:cs="Verdana"/>
          <w:sz w:val="20"/>
          <w:szCs w:val="20"/>
        </w:rPr>
        <w:t>Volumen de los bultos</w:t>
      </w:r>
    </w:p>
    <w:p w:rsidR="006229E2" w:rsidRDefault="00B222EB">
      <w:pPr>
        <w:numPr>
          <w:ilvl w:val="0"/>
          <w:numId w:val="2"/>
        </w:numPr>
        <w:tabs>
          <w:tab w:val="left" w:pos="0"/>
        </w:tabs>
        <w:spacing w:line="240" w:lineRule="auto"/>
        <w:ind w:left="0" w:right="284" w:hanging="2"/>
        <w:jc w:val="both"/>
        <w:rPr>
          <w:rFonts w:ascii="Verdana" w:eastAsia="Verdana" w:hAnsi="Verdana" w:cs="Verdana"/>
          <w:sz w:val="20"/>
          <w:szCs w:val="20"/>
        </w:rPr>
      </w:pPr>
      <w:r>
        <w:rPr>
          <w:rFonts w:ascii="Verdana" w:eastAsia="Verdana" w:hAnsi="Verdana" w:cs="Verdana"/>
          <w:sz w:val="20"/>
          <w:szCs w:val="20"/>
        </w:rPr>
        <w:t>Tiempo de descarga</w:t>
      </w:r>
    </w:p>
    <w:p w:rsidR="006229E2" w:rsidRDefault="00B222EB">
      <w:pPr>
        <w:numPr>
          <w:ilvl w:val="0"/>
          <w:numId w:val="2"/>
        </w:numPr>
        <w:tabs>
          <w:tab w:val="left" w:pos="0"/>
        </w:tabs>
        <w:spacing w:line="240" w:lineRule="auto"/>
        <w:ind w:left="0" w:right="284" w:hanging="2"/>
        <w:jc w:val="both"/>
        <w:rPr>
          <w:rFonts w:ascii="Verdana" w:eastAsia="Verdana" w:hAnsi="Verdana" w:cs="Verdana"/>
          <w:sz w:val="20"/>
          <w:szCs w:val="20"/>
        </w:rPr>
      </w:pPr>
      <w:r>
        <w:rPr>
          <w:rFonts w:ascii="Verdana" w:eastAsia="Verdana" w:hAnsi="Verdana" w:cs="Verdana"/>
          <w:sz w:val="20"/>
          <w:szCs w:val="20"/>
        </w:rPr>
        <w:t>Tiempo de instalación</w:t>
      </w:r>
    </w:p>
    <w:p w:rsidR="006229E2" w:rsidRDefault="006229E2">
      <w:pPr>
        <w:tabs>
          <w:tab w:val="left" w:pos="0"/>
        </w:tabs>
        <w:spacing w:line="240" w:lineRule="auto"/>
        <w:ind w:left="0" w:right="284" w:hanging="2"/>
        <w:jc w:val="both"/>
        <w:rPr>
          <w:rFonts w:ascii="Verdana" w:eastAsia="Verdana" w:hAnsi="Verdana" w:cs="Verdana"/>
          <w:sz w:val="20"/>
          <w:szCs w:val="20"/>
        </w:rPr>
      </w:pPr>
    </w:p>
    <w:p w:rsidR="006229E2" w:rsidRDefault="00B222EB">
      <w:pPr>
        <w:tabs>
          <w:tab w:val="left" w:pos="0"/>
        </w:tabs>
        <w:spacing w:before="200" w:line="240" w:lineRule="auto"/>
        <w:ind w:left="0" w:right="284" w:hanging="2"/>
        <w:jc w:val="both"/>
        <w:rPr>
          <w:rFonts w:ascii="Verdana" w:eastAsia="Verdana" w:hAnsi="Verdana" w:cs="Verdana"/>
          <w:sz w:val="20"/>
          <w:szCs w:val="20"/>
        </w:rPr>
      </w:pPr>
      <w:r>
        <w:rPr>
          <w:rFonts w:ascii="Verdana" w:eastAsia="Verdana" w:hAnsi="Verdana" w:cs="Verdana"/>
          <w:sz w:val="20"/>
          <w:szCs w:val="20"/>
        </w:rPr>
        <w:t>Esta informaci</w:t>
      </w:r>
      <w:r>
        <w:rPr>
          <w:rFonts w:ascii="Verdana" w:eastAsia="Verdana" w:hAnsi="Verdana" w:cs="Verdana"/>
          <w:sz w:val="20"/>
          <w:szCs w:val="20"/>
        </w:rPr>
        <w:t>ón es referencial, por lo que puede ser modificada.</w:t>
      </w:r>
    </w:p>
    <w:p w:rsidR="006229E2" w:rsidRDefault="006229E2">
      <w:pPr>
        <w:widowControl/>
        <w:tabs>
          <w:tab w:val="left" w:pos="0"/>
        </w:tabs>
        <w:spacing w:line="240" w:lineRule="auto"/>
        <w:ind w:left="0" w:right="284" w:hanging="2"/>
        <w:jc w:val="both"/>
        <w:rPr>
          <w:rFonts w:ascii="Verdana" w:eastAsia="Verdana" w:hAnsi="Verdana" w:cs="Verdana"/>
          <w:sz w:val="20"/>
          <w:szCs w:val="20"/>
        </w:rPr>
      </w:pPr>
    </w:p>
    <w:p w:rsidR="006229E2" w:rsidRDefault="00B222EB">
      <w:pPr>
        <w:widowControl/>
        <w:tabs>
          <w:tab w:val="left" w:pos="0"/>
        </w:tabs>
        <w:spacing w:line="240" w:lineRule="auto"/>
        <w:ind w:left="0" w:right="284" w:hanging="2"/>
        <w:jc w:val="both"/>
        <w:rPr>
          <w:rFonts w:ascii="Verdana" w:eastAsia="Verdana" w:hAnsi="Verdana" w:cs="Verdana"/>
          <w:b/>
          <w:sz w:val="20"/>
          <w:szCs w:val="20"/>
        </w:rPr>
      </w:pPr>
      <w:r>
        <w:rPr>
          <w:rFonts w:ascii="Verdana" w:eastAsia="Verdana" w:hAnsi="Verdana" w:cs="Verdana"/>
          <w:b/>
          <w:sz w:val="20"/>
          <w:szCs w:val="20"/>
        </w:rPr>
        <w:t>8.- MANUAL DE USUARIO Y/O LIMPIEZA</w:t>
      </w:r>
    </w:p>
    <w:p w:rsidR="006229E2" w:rsidRDefault="00B222EB">
      <w:pPr>
        <w:widowControl/>
        <w:tabs>
          <w:tab w:val="left" w:pos="0"/>
        </w:tabs>
        <w:spacing w:before="200" w:line="240" w:lineRule="auto"/>
        <w:ind w:left="0" w:right="284" w:hanging="2"/>
        <w:jc w:val="both"/>
        <w:rPr>
          <w:rFonts w:ascii="Verdana" w:eastAsia="Verdana" w:hAnsi="Verdana" w:cs="Verdana"/>
          <w:sz w:val="20"/>
          <w:szCs w:val="20"/>
        </w:rPr>
      </w:pPr>
      <w:r>
        <w:rPr>
          <w:rFonts w:ascii="Verdana" w:eastAsia="Verdana" w:hAnsi="Verdana" w:cs="Verdana"/>
          <w:b/>
          <w:sz w:val="20"/>
          <w:szCs w:val="20"/>
        </w:rPr>
        <w:tab/>
      </w:r>
      <w:r>
        <w:rPr>
          <w:rFonts w:ascii="Verdana" w:eastAsia="Verdana" w:hAnsi="Verdana" w:cs="Verdana"/>
          <w:sz w:val="20"/>
          <w:szCs w:val="20"/>
        </w:rPr>
        <w:t>En anexo N°1 se detallarán los manuales que deben ser entregados.</w:t>
      </w:r>
    </w:p>
    <w:p w:rsidR="006229E2" w:rsidRDefault="006229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right="284" w:hanging="2"/>
        <w:jc w:val="both"/>
        <w:rPr>
          <w:rFonts w:ascii="Verdana" w:eastAsia="Verdana" w:hAnsi="Verdana" w:cs="Verdana"/>
          <w:sz w:val="20"/>
          <w:szCs w:val="20"/>
        </w:rPr>
      </w:pPr>
    </w:p>
    <w:p w:rsidR="006229E2" w:rsidRDefault="006229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right="284" w:hanging="2"/>
        <w:jc w:val="both"/>
        <w:rPr>
          <w:rFonts w:ascii="Verdana" w:eastAsia="Verdana" w:hAnsi="Verdana" w:cs="Verdana"/>
          <w:sz w:val="20"/>
          <w:szCs w:val="20"/>
        </w:rPr>
      </w:pPr>
    </w:p>
    <w:p w:rsidR="006229E2" w:rsidRDefault="00B22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right="284" w:hanging="2"/>
        <w:jc w:val="both"/>
        <w:rPr>
          <w:rFonts w:ascii="Verdana" w:eastAsia="Verdana" w:hAnsi="Verdana" w:cs="Verdana"/>
          <w:b/>
          <w:sz w:val="20"/>
          <w:szCs w:val="20"/>
        </w:rPr>
      </w:pPr>
      <w:r>
        <w:rPr>
          <w:rFonts w:ascii="Verdana" w:eastAsia="Verdana" w:hAnsi="Verdana" w:cs="Verdana"/>
          <w:b/>
          <w:sz w:val="20"/>
          <w:szCs w:val="20"/>
        </w:rPr>
        <w:t xml:space="preserve">9.- REQUISITO DE ADMISIBILIDAD: </w:t>
      </w:r>
      <w:r>
        <w:rPr>
          <w:rFonts w:ascii="Verdana" w:eastAsia="Verdana" w:hAnsi="Verdana" w:cs="Verdana"/>
          <w:b/>
          <w:color w:val="000000"/>
          <w:sz w:val="20"/>
          <w:szCs w:val="20"/>
        </w:rPr>
        <w:t xml:space="preserve">CUMPLIMIENTO EETT </w:t>
      </w:r>
      <w:r>
        <w:rPr>
          <w:rFonts w:ascii="Verdana" w:eastAsia="Verdana" w:hAnsi="Verdana" w:cs="Verdana"/>
          <w:b/>
          <w:sz w:val="20"/>
          <w:szCs w:val="20"/>
        </w:rPr>
        <w:t>(Anexo N°1)</w:t>
      </w:r>
    </w:p>
    <w:p w:rsidR="006229E2" w:rsidRDefault="006229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right="284" w:hanging="2"/>
        <w:jc w:val="both"/>
        <w:rPr>
          <w:rFonts w:ascii="Verdana" w:eastAsia="Verdana" w:hAnsi="Verdana" w:cs="Verdana"/>
          <w:b/>
          <w:sz w:val="20"/>
          <w:szCs w:val="20"/>
        </w:rPr>
      </w:pPr>
    </w:p>
    <w:p w:rsidR="006229E2" w:rsidRDefault="00B22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right="284" w:hanging="2"/>
        <w:jc w:val="both"/>
        <w:rPr>
          <w:rFonts w:ascii="Verdana" w:eastAsia="Verdana" w:hAnsi="Verdana" w:cs="Verdana"/>
          <w:color w:val="000000"/>
          <w:sz w:val="20"/>
          <w:szCs w:val="20"/>
        </w:rPr>
      </w:pPr>
      <w:r>
        <w:rPr>
          <w:rFonts w:ascii="Verdana" w:eastAsia="Verdana" w:hAnsi="Verdana" w:cs="Verdana"/>
          <w:sz w:val="20"/>
          <w:szCs w:val="20"/>
        </w:rPr>
        <w:tab/>
      </w:r>
      <w:r>
        <w:rPr>
          <w:rFonts w:ascii="Verdana" w:eastAsia="Verdana" w:hAnsi="Verdana" w:cs="Verdana"/>
          <w:color w:val="000000"/>
          <w:sz w:val="20"/>
          <w:szCs w:val="20"/>
        </w:rPr>
        <w:t>Para que la oferta del proveedor sea admisible y pueda participar del proceso de evaluación económica, deberá cumplir con los requerimientos mínimos establecidos en el anexo N°</w:t>
      </w:r>
      <w:r>
        <w:rPr>
          <w:rFonts w:ascii="Verdana" w:eastAsia="Verdana" w:hAnsi="Verdana" w:cs="Verdana"/>
          <w:sz w:val="20"/>
          <w:szCs w:val="20"/>
        </w:rPr>
        <w:t>1</w:t>
      </w:r>
      <w:r>
        <w:rPr>
          <w:rFonts w:ascii="Verdana" w:eastAsia="Verdana" w:hAnsi="Verdana" w:cs="Verdana"/>
          <w:color w:val="000000"/>
          <w:sz w:val="20"/>
          <w:szCs w:val="20"/>
        </w:rPr>
        <w:t xml:space="preserve"> contenido en presente documento, declarando inadmisible aquellas ofertas que n</w:t>
      </w:r>
      <w:r>
        <w:rPr>
          <w:rFonts w:ascii="Verdana" w:eastAsia="Verdana" w:hAnsi="Verdana" w:cs="Verdana"/>
          <w:color w:val="000000"/>
          <w:sz w:val="20"/>
          <w:szCs w:val="20"/>
        </w:rPr>
        <w:t>o respondan a los estándares técnicos mínimos exigidos.</w:t>
      </w:r>
    </w:p>
    <w:p w:rsidR="006229E2" w:rsidRDefault="00B22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00" w:line="240" w:lineRule="auto"/>
        <w:ind w:left="0" w:right="284" w:hanging="2"/>
        <w:jc w:val="both"/>
        <w:rPr>
          <w:rFonts w:ascii="Verdana" w:eastAsia="Verdana" w:hAnsi="Verdana" w:cs="Verdana"/>
          <w:b/>
          <w:sz w:val="20"/>
          <w:szCs w:val="20"/>
        </w:rPr>
      </w:pPr>
      <w:r>
        <w:rPr>
          <w:rFonts w:ascii="Verdana" w:eastAsia="Verdana" w:hAnsi="Verdana" w:cs="Verdana"/>
          <w:b/>
          <w:i/>
          <w:color w:val="2E384D"/>
          <w:sz w:val="20"/>
          <w:szCs w:val="20"/>
          <w:highlight w:val="white"/>
        </w:rPr>
        <w:tab/>
        <w:t>Se deja presente que el oferente deberá respaldar con la documentación técnica correspondiente la información que permita verificar el cumplimiento de las especificaciones técnicas mínimas obligatori</w:t>
      </w:r>
      <w:r>
        <w:rPr>
          <w:rFonts w:ascii="Verdana" w:eastAsia="Verdana" w:hAnsi="Verdana" w:cs="Verdana"/>
          <w:b/>
          <w:i/>
          <w:color w:val="2E384D"/>
          <w:sz w:val="20"/>
          <w:szCs w:val="20"/>
          <w:highlight w:val="white"/>
        </w:rPr>
        <w:t>as.</w:t>
      </w:r>
    </w:p>
    <w:p w:rsidR="006229E2" w:rsidRDefault="006229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right="284" w:hanging="2"/>
        <w:jc w:val="both"/>
        <w:rPr>
          <w:rFonts w:ascii="Verdana" w:eastAsia="Verdana" w:hAnsi="Verdana" w:cs="Verdana"/>
          <w:b/>
          <w:sz w:val="20"/>
          <w:szCs w:val="20"/>
        </w:rPr>
      </w:pPr>
    </w:p>
    <w:p w:rsidR="006229E2" w:rsidRDefault="00B22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right="284" w:hanging="2"/>
        <w:jc w:val="both"/>
        <w:rPr>
          <w:rFonts w:ascii="Verdana" w:eastAsia="Verdana" w:hAnsi="Verdana" w:cs="Verdana"/>
          <w:b/>
          <w:sz w:val="20"/>
          <w:szCs w:val="20"/>
        </w:rPr>
      </w:pPr>
      <w:r>
        <w:rPr>
          <w:rFonts w:ascii="Verdana" w:eastAsia="Verdana" w:hAnsi="Verdana" w:cs="Verdana"/>
          <w:b/>
          <w:sz w:val="20"/>
          <w:szCs w:val="20"/>
        </w:rPr>
        <w:t>10.- CRITERIOS DE EVALUACIÓN</w:t>
      </w:r>
    </w:p>
    <w:p w:rsidR="006229E2" w:rsidRDefault="006229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right="284" w:hanging="2"/>
        <w:jc w:val="both"/>
        <w:rPr>
          <w:rFonts w:ascii="Verdana" w:eastAsia="Verdana" w:hAnsi="Verdana" w:cs="Verdana"/>
          <w:sz w:val="20"/>
          <w:szCs w:val="20"/>
        </w:rPr>
      </w:pPr>
    </w:p>
    <w:p w:rsidR="006229E2" w:rsidRDefault="00B22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00" w:line="240" w:lineRule="auto"/>
        <w:ind w:left="0" w:right="284" w:hanging="2"/>
        <w:jc w:val="both"/>
        <w:rPr>
          <w:rFonts w:ascii="Verdana" w:eastAsia="Verdana" w:hAnsi="Verdana" w:cs="Verdana"/>
          <w:sz w:val="20"/>
          <w:szCs w:val="20"/>
        </w:rPr>
      </w:pPr>
      <w:r>
        <w:rPr>
          <w:rFonts w:ascii="Verdana" w:eastAsia="Verdana" w:hAnsi="Verdana" w:cs="Verdana"/>
          <w:sz w:val="20"/>
          <w:szCs w:val="20"/>
        </w:rPr>
        <w:tab/>
        <w:t>La entidad compradora confeccionará un ranking ascendente con el puntaje total ponderado por cada oferente, la oferta que presente mayor puntaje total será la seleccionada para contratar. Para la obtención de puntaje, se</w:t>
      </w:r>
      <w:r>
        <w:rPr>
          <w:rFonts w:ascii="Verdana" w:eastAsia="Verdana" w:hAnsi="Verdana" w:cs="Verdana"/>
          <w:sz w:val="20"/>
          <w:szCs w:val="20"/>
        </w:rPr>
        <w:t xml:space="preserve"> utilizará lo descrito en la siguiente tabla</w:t>
      </w:r>
    </w:p>
    <w:p w:rsidR="006229E2" w:rsidRDefault="006229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00" w:line="240" w:lineRule="auto"/>
        <w:ind w:left="0" w:right="284" w:hanging="2"/>
        <w:jc w:val="both"/>
        <w:rPr>
          <w:rFonts w:ascii="Verdana" w:eastAsia="Verdana" w:hAnsi="Verdana" w:cs="Verdana"/>
          <w:sz w:val="20"/>
          <w:szCs w:val="20"/>
        </w:rPr>
      </w:pPr>
    </w:p>
    <w:sdt>
      <w:sdtPr>
        <w:tag w:val="goog_rdk_7"/>
        <w:id w:val="1594588950"/>
        <w:lock w:val="contentLocked"/>
      </w:sdtPr>
      <w:sdtEndPr/>
      <w:sdtContent>
        <w:tbl>
          <w:tblPr>
            <w:tblStyle w:val="afffff2"/>
            <w:tblW w:w="963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819"/>
            <w:gridCol w:w="4820"/>
          </w:tblGrid>
          <w:tr w:rsidR="006229E2">
            <w:tc>
              <w:tcPr>
                <w:tcW w:w="4819" w:type="dxa"/>
                <w:shd w:val="clear" w:color="auto" w:fill="auto"/>
                <w:tcMar>
                  <w:top w:w="100" w:type="dxa"/>
                  <w:left w:w="100" w:type="dxa"/>
                  <w:bottom w:w="100" w:type="dxa"/>
                  <w:right w:w="100" w:type="dxa"/>
                </w:tcMar>
              </w:tcPr>
              <w:p w:rsidR="006229E2" w:rsidRDefault="00B222EB">
                <w:pPr>
                  <w:pBdr>
                    <w:top w:val="nil"/>
                    <w:left w:val="nil"/>
                    <w:bottom w:val="nil"/>
                    <w:right w:val="nil"/>
                    <w:between w:val="nil"/>
                  </w:pBdr>
                  <w:spacing w:line="240" w:lineRule="auto"/>
                  <w:ind w:left="0" w:firstLine="0"/>
                  <w:rPr>
                    <w:rFonts w:ascii="Verdana" w:eastAsia="Verdana" w:hAnsi="Verdana" w:cs="Verdana"/>
                    <w:sz w:val="20"/>
                    <w:szCs w:val="20"/>
                  </w:rPr>
                </w:pPr>
                <w:r>
                  <w:rPr>
                    <w:rFonts w:ascii="Verdana" w:eastAsia="Verdana" w:hAnsi="Verdana" w:cs="Verdana"/>
                    <w:sz w:val="20"/>
                    <w:szCs w:val="20"/>
                  </w:rPr>
                  <w:t>Factor economico (60%)</w:t>
                </w:r>
              </w:p>
            </w:tc>
            <w:tc>
              <w:tcPr>
                <w:tcW w:w="4819" w:type="dxa"/>
                <w:shd w:val="clear" w:color="auto" w:fill="auto"/>
                <w:tcMar>
                  <w:top w:w="100" w:type="dxa"/>
                  <w:left w:w="100" w:type="dxa"/>
                  <w:bottom w:w="100" w:type="dxa"/>
                  <w:right w:w="100" w:type="dxa"/>
                </w:tcMar>
              </w:tcPr>
              <w:p w:rsidR="006229E2" w:rsidRDefault="00B222EB">
                <w:pPr>
                  <w:spacing w:line="240" w:lineRule="auto"/>
                  <w:ind w:firstLine="0"/>
                  <w:rPr>
                    <w:rFonts w:ascii="Verdana" w:eastAsia="Verdana" w:hAnsi="Verdana" w:cs="Verdana"/>
                    <w:sz w:val="20"/>
                    <w:szCs w:val="20"/>
                  </w:rPr>
                </w:pPr>
                <w:r>
                  <w:rPr>
                    <w:rFonts w:ascii="Verdana" w:eastAsia="Verdana" w:hAnsi="Verdana" w:cs="Verdana"/>
                    <w:sz w:val="20"/>
                    <w:szCs w:val="20"/>
                  </w:rPr>
                  <w:t xml:space="preserve">La oferta económica debe considerar el valor total de la cotización, posterior a la aplicación de descuentos. Se obtendrá el factor oferta económica de acuerdo a la siguiente fórmula: </w:t>
                </w:r>
              </w:p>
              <w:p w:rsidR="006229E2" w:rsidRDefault="006229E2">
                <w:pPr>
                  <w:spacing w:line="240" w:lineRule="auto"/>
                  <w:ind w:firstLine="0"/>
                  <w:jc w:val="center"/>
                  <w:rPr>
                    <w:rFonts w:ascii="Verdana" w:eastAsia="Verdana" w:hAnsi="Verdana" w:cs="Verdana"/>
                    <w:sz w:val="16"/>
                    <w:szCs w:val="16"/>
                  </w:rPr>
                </w:pPr>
              </w:p>
              <w:p w:rsidR="006229E2" w:rsidRDefault="00B222EB">
                <w:pPr>
                  <w:spacing w:line="240" w:lineRule="auto"/>
                  <w:ind w:firstLine="0"/>
                  <w:jc w:val="center"/>
                  <w:rPr>
                    <w:rFonts w:ascii="Verdana" w:eastAsia="Verdana" w:hAnsi="Verdana" w:cs="Verdana"/>
                    <w:sz w:val="16"/>
                    <w:szCs w:val="16"/>
                  </w:rPr>
                </w:pPr>
                <m:oMathPara>
                  <m:oMath>
                    <m:r>
                      <w:rPr>
                        <w:rFonts w:ascii="Verdana" w:eastAsia="Verdana" w:hAnsi="Verdana" w:cs="Verdana"/>
                        <w:sz w:val="16"/>
                        <w:szCs w:val="16"/>
                      </w:rPr>
                      <m:t xml:space="preserve"> </m:t>
                    </m:r>
                    <m:r>
                      <w:rPr>
                        <w:rFonts w:ascii="Verdana" w:eastAsia="Verdana" w:hAnsi="Verdana" w:cs="Verdana"/>
                        <w:sz w:val="16"/>
                        <w:szCs w:val="16"/>
                      </w:rPr>
                      <m:t>Puntaje</m:t>
                    </m:r>
                    <m:r>
                      <w:rPr>
                        <w:rFonts w:ascii="Verdana" w:eastAsia="Verdana" w:hAnsi="Verdana" w:cs="Verdana"/>
                        <w:sz w:val="16"/>
                        <w:szCs w:val="16"/>
                      </w:rPr>
                      <m:t xml:space="preserve">= </m:t>
                    </m:r>
                    <m:f>
                      <m:fPr>
                        <m:ctrlPr>
                          <w:rPr>
                            <w:rFonts w:ascii="Verdana" w:eastAsia="Verdana" w:hAnsi="Verdana" w:cs="Verdana"/>
                            <w:sz w:val="16"/>
                            <w:szCs w:val="16"/>
                          </w:rPr>
                        </m:ctrlPr>
                      </m:fPr>
                      <m:num>
                        <m:r>
                          <w:rPr>
                            <w:rFonts w:ascii="Verdana" w:eastAsia="Verdana" w:hAnsi="Verdana" w:cs="Verdana"/>
                            <w:sz w:val="16"/>
                            <w:szCs w:val="16"/>
                          </w:rPr>
                          <m:t>Oferta</m:t>
                        </m:r>
                        <m:r>
                          <w:rPr>
                            <w:rFonts w:ascii="Verdana" w:eastAsia="Verdana" w:hAnsi="Verdana" w:cs="Verdana"/>
                            <w:sz w:val="16"/>
                            <w:szCs w:val="16"/>
                          </w:rPr>
                          <m:t xml:space="preserve"> </m:t>
                        </m:r>
                        <m:r>
                          <w:rPr>
                            <w:rFonts w:ascii="Verdana" w:eastAsia="Verdana" w:hAnsi="Verdana" w:cs="Verdana"/>
                            <w:sz w:val="16"/>
                            <w:szCs w:val="16"/>
                          </w:rPr>
                          <m:t>de</m:t>
                        </m:r>
                        <m:r>
                          <w:rPr>
                            <w:rFonts w:ascii="Verdana" w:eastAsia="Verdana" w:hAnsi="Verdana" w:cs="Verdana"/>
                            <w:sz w:val="16"/>
                            <w:szCs w:val="16"/>
                          </w:rPr>
                          <m:t xml:space="preserve"> </m:t>
                        </m:r>
                        <m:r>
                          <w:rPr>
                            <w:rFonts w:ascii="Verdana" w:eastAsia="Verdana" w:hAnsi="Verdana" w:cs="Verdana"/>
                            <w:sz w:val="16"/>
                            <w:szCs w:val="16"/>
                          </w:rPr>
                          <m:t>menor</m:t>
                        </m:r>
                        <m:r>
                          <w:rPr>
                            <w:rFonts w:ascii="Verdana" w:eastAsia="Verdana" w:hAnsi="Verdana" w:cs="Verdana"/>
                            <w:sz w:val="16"/>
                            <w:szCs w:val="16"/>
                          </w:rPr>
                          <m:t xml:space="preserve"> </m:t>
                        </m:r>
                        <m:r>
                          <w:rPr>
                            <w:rFonts w:ascii="Verdana" w:eastAsia="Verdana" w:hAnsi="Verdana" w:cs="Verdana"/>
                            <w:sz w:val="16"/>
                            <w:szCs w:val="16"/>
                          </w:rPr>
                          <m:t>precio</m:t>
                        </m:r>
                      </m:num>
                      <m:den>
                        <m:r>
                          <w:rPr>
                            <w:rFonts w:ascii="Verdana" w:eastAsia="Verdana" w:hAnsi="Verdana" w:cs="Verdana"/>
                            <w:sz w:val="16"/>
                            <w:szCs w:val="16"/>
                          </w:rPr>
                          <m:t>Oferta</m:t>
                        </m:r>
                        <m:r>
                          <w:rPr>
                            <w:rFonts w:ascii="Verdana" w:eastAsia="Verdana" w:hAnsi="Verdana" w:cs="Verdana"/>
                            <w:sz w:val="16"/>
                            <w:szCs w:val="16"/>
                          </w:rPr>
                          <m:t xml:space="preserve"> </m:t>
                        </m:r>
                        <m:r>
                          <w:rPr>
                            <w:rFonts w:ascii="Verdana" w:eastAsia="Verdana" w:hAnsi="Verdana" w:cs="Verdana"/>
                            <w:sz w:val="16"/>
                            <w:szCs w:val="16"/>
                          </w:rPr>
                          <m:t>en</m:t>
                        </m:r>
                        <m:r>
                          <w:rPr>
                            <w:rFonts w:ascii="Verdana" w:eastAsia="Verdana" w:hAnsi="Verdana" w:cs="Verdana"/>
                            <w:sz w:val="16"/>
                            <w:szCs w:val="16"/>
                          </w:rPr>
                          <m:t xml:space="preserve"> </m:t>
                        </m:r>
                        <m:r>
                          <w:rPr>
                            <w:rFonts w:ascii="Verdana" w:eastAsia="Verdana" w:hAnsi="Verdana" w:cs="Verdana"/>
                            <w:sz w:val="16"/>
                            <w:szCs w:val="16"/>
                          </w:rPr>
                          <m:t>An</m:t>
                        </m:r>
                        <m:r>
                          <w:rPr>
                            <w:rFonts w:ascii="Verdana" w:eastAsia="Verdana" w:hAnsi="Verdana" w:cs="Verdana"/>
                            <w:sz w:val="16"/>
                            <w:szCs w:val="16"/>
                          </w:rPr>
                          <m:t>á</m:t>
                        </m:r>
                        <m:r>
                          <w:rPr>
                            <w:rFonts w:ascii="Verdana" w:eastAsia="Verdana" w:hAnsi="Verdana" w:cs="Verdana"/>
                            <w:sz w:val="16"/>
                            <w:szCs w:val="16"/>
                          </w:rPr>
                          <m:t>lisis</m:t>
                        </m:r>
                      </m:den>
                    </m:f>
                    <m:r>
                      <w:rPr>
                        <w:rFonts w:ascii="Verdana" w:eastAsia="Verdana" w:hAnsi="Verdana" w:cs="Verdana"/>
                        <w:sz w:val="16"/>
                        <w:szCs w:val="16"/>
                      </w:rPr>
                      <m:t>*</m:t>
                    </m:r>
                    <m:r>
                      <w:rPr>
                        <w:rFonts w:ascii="Verdana" w:eastAsia="Verdana" w:hAnsi="Verdana" w:cs="Verdana"/>
                        <w:sz w:val="16"/>
                        <w:szCs w:val="16"/>
                      </w:rPr>
                      <m:t>100*0,6</m:t>
                    </m:r>
                  </m:oMath>
                </m:oMathPara>
              </w:p>
            </w:tc>
          </w:tr>
          <w:tr w:rsidR="006229E2">
            <w:tc>
              <w:tcPr>
                <w:tcW w:w="4819" w:type="dxa"/>
                <w:shd w:val="clear" w:color="auto" w:fill="auto"/>
                <w:tcMar>
                  <w:top w:w="100" w:type="dxa"/>
                  <w:left w:w="100" w:type="dxa"/>
                  <w:bottom w:w="100" w:type="dxa"/>
                  <w:right w:w="100" w:type="dxa"/>
                </w:tcMar>
              </w:tcPr>
              <w:p w:rsidR="006229E2" w:rsidRDefault="00B222EB">
                <w:pPr>
                  <w:pBdr>
                    <w:top w:val="nil"/>
                    <w:left w:val="nil"/>
                    <w:bottom w:val="nil"/>
                    <w:right w:val="nil"/>
                    <w:between w:val="nil"/>
                  </w:pBdr>
                  <w:spacing w:line="240" w:lineRule="auto"/>
                  <w:ind w:left="0" w:hanging="2"/>
                  <w:rPr>
                    <w:rFonts w:ascii="Verdana" w:eastAsia="Verdana" w:hAnsi="Verdana" w:cs="Verdana"/>
                    <w:sz w:val="20"/>
                    <w:szCs w:val="20"/>
                  </w:rPr>
                </w:pPr>
                <w:r>
                  <w:rPr>
                    <w:rFonts w:ascii="Verdana" w:eastAsia="Verdana" w:hAnsi="Verdana" w:cs="Verdana"/>
                    <w:sz w:val="20"/>
                    <w:szCs w:val="20"/>
                  </w:rPr>
                  <w:t>Factor plazo de entrega (40%)</w:t>
                </w:r>
              </w:p>
            </w:tc>
            <w:tc>
              <w:tcPr>
                <w:tcW w:w="4819" w:type="dxa"/>
                <w:shd w:val="clear" w:color="auto" w:fill="auto"/>
                <w:tcMar>
                  <w:top w:w="100" w:type="dxa"/>
                  <w:left w:w="100" w:type="dxa"/>
                  <w:bottom w:w="100" w:type="dxa"/>
                  <w:right w:w="100" w:type="dxa"/>
                </w:tcMar>
              </w:tcPr>
              <w:p w:rsidR="006229E2" w:rsidRDefault="00B222EB">
                <w:pPr>
                  <w:spacing w:before="200" w:line="240" w:lineRule="auto"/>
                  <w:ind w:left="0" w:hanging="2"/>
                  <w:jc w:val="both"/>
                  <w:rPr>
                    <w:rFonts w:ascii="Verdana" w:eastAsia="Verdana" w:hAnsi="Verdana" w:cs="Verdana"/>
                    <w:sz w:val="22"/>
                    <w:szCs w:val="22"/>
                  </w:rPr>
                </w:pPr>
                <w:r>
                  <w:rPr>
                    <w:rFonts w:ascii="Verdana" w:eastAsia="Verdana" w:hAnsi="Verdana" w:cs="Verdana"/>
                    <w:sz w:val="20"/>
                    <w:szCs w:val="20"/>
                  </w:rPr>
                  <w:t>Se estableció un plazo de entrega máximo. Se obtendrá el factor plazo de entrega de acuerdo a la siguiente fórmula:</w:t>
                </w:r>
              </w:p>
              <w:p w:rsidR="006229E2" w:rsidRDefault="00B222EB">
                <w:pPr>
                  <w:spacing w:before="200" w:line="240" w:lineRule="auto"/>
                  <w:ind w:left="0" w:hanging="2"/>
                  <w:jc w:val="center"/>
                  <w:rPr>
                    <w:rFonts w:ascii="Verdana" w:eastAsia="Verdana" w:hAnsi="Verdana" w:cs="Verdana"/>
                    <w:sz w:val="16"/>
                    <w:szCs w:val="16"/>
                  </w:rPr>
                </w:pPr>
                <m:oMathPara>
                  <m:oMath>
                    <m:r>
                      <w:rPr>
                        <w:rFonts w:ascii="Verdana" w:eastAsia="Verdana" w:hAnsi="Verdana" w:cs="Verdana"/>
                        <w:sz w:val="16"/>
                        <w:szCs w:val="16"/>
                      </w:rPr>
                      <m:t>Puntaje</m:t>
                    </m:r>
                    <m:r>
                      <w:rPr>
                        <w:rFonts w:ascii="Verdana" w:eastAsia="Verdana" w:hAnsi="Verdana" w:cs="Verdana"/>
                        <w:sz w:val="16"/>
                        <w:szCs w:val="16"/>
                      </w:rPr>
                      <m:t xml:space="preserve"> = </m:t>
                    </m:r>
                    <m:f>
                      <m:fPr>
                        <m:ctrlPr>
                          <w:rPr>
                            <w:rFonts w:ascii="Verdana" w:eastAsia="Verdana" w:hAnsi="Verdana" w:cs="Verdana"/>
                            <w:sz w:val="16"/>
                            <w:szCs w:val="16"/>
                          </w:rPr>
                        </m:ctrlPr>
                      </m:fPr>
                      <m:num>
                        <m:r>
                          <w:rPr>
                            <w:rFonts w:ascii="Verdana" w:eastAsia="Verdana" w:hAnsi="Verdana" w:cs="Verdana"/>
                            <w:sz w:val="16"/>
                            <w:szCs w:val="16"/>
                          </w:rPr>
                          <m:t>Menor</m:t>
                        </m:r>
                        <m:r>
                          <w:rPr>
                            <w:rFonts w:ascii="Verdana" w:eastAsia="Verdana" w:hAnsi="Verdana" w:cs="Verdana"/>
                            <w:sz w:val="16"/>
                            <w:szCs w:val="16"/>
                          </w:rPr>
                          <m:t xml:space="preserve"> </m:t>
                        </m:r>
                        <m:r>
                          <w:rPr>
                            <w:rFonts w:ascii="Verdana" w:eastAsia="Verdana" w:hAnsi="Verdana" w:cs="Verdana"/>
                            <w:sz w:val="16"/>
                            <w:szCs w:val="16"/>
                          </w:rPr>
                          <m:t>Plazo</m:t>
                        </m:r>
                        <m:r>
                          <w:rPr>
                            <w:rFonts w:ascii="Verdana" w:eastAsia="Verdana" w:hAnsi="Verdana" w:cs="Verdana"/>
                            <w:sz w:val="16"/>
                            <w:szCs w:val="16"/>
                          </w:rPr>
                          <m:t xml:space="preserve"> </m:t>
                        </m:r>
                        <m:r>
                          <w:rPr>
                            <w:rFonts w:ascii="Verdana" w:eastAsia="Verdana" w:hAnsi="Verdana" w:cs="Verdana"/>
                            <w:sz w:val="16"/>
                            <w:szCs w:val="16"/>
                          </w:rPr>
                          <m:t>de</m:t>
                        </m:r>
                        <m:r>
                          <w:rPr>
                            <w:rFonts w:ascii="Verdana" w:eastAsia="Verdana" w:hAnsi="Verdana" w:cs="Verdana"/>
                            <w:sz w:val="16"/>
                            <w:szCs w:val="16"/>
                          </w:rPr>
                          <m:t xml:space="preserve"> </m:t>
                        </m:r>
                        <m:r>
                          <w:rPr>
                            <w:rFonts w:ascii="Verdana" w:eastAsia="Verdana" w:hAnsi="Verdana" w:cs="Verdana"/>
                            <w:sz w:val="16"/>
                            <w:szCs w:val="16"/>
                          </w:rPr>
                          <m:t>Entrega</m:t>
                        </m:r>
                        <m:r>
                          <w:rPr>
                            <w:rFonts w:ascii="Verdana" w:eastAsia="Verdana" w:hAnsi="Verdana" w:cs="Verdana"/>
                            <w:sz w:val="16"/>
                            <w:szCs w:val="16"/>
                          </w:rPr>
                          <m:t xml:space="preserve"> </m:t>
                        </m:r>
                        <m:r>
                          <w:rPr>
                            <w:rFonts w:ascii="Verdana" w:eastAsia="Verdana" w:hAnsi="Verdana" w:cs="Verdana"/>
                            <w:sz w:val="16"/>
                            <w:szCs w:val="16"/>
                          </w:rPr>
                          <m:t>desde</m:t>
                        </m:r>
                        <m:r>
                          <w:rPr>
                            <w:rFonts w:ascii="Verdana" w:eastAsia="Verdana" w:hAnsi="Verdana" w:cs="Verdana"/>
                            <w:sz w:val="16"/>
                            <w:szCs w:val="16"/>
                          </w:rPr>
                          <m:t xml:space="preserve"> </m:t>
                        </m:r>
                        <m:r>
                          <w:rPr>
                            <w:rFonts w:ascii="Verdana" w:eastAsia="Verdana" w:hAnsi="Verdana" w:cs="Verdana"/>
                            <w:sz w:val="16"/>
                            <w:szCs w:val="16"/>
                          </w:rPr>
                          <m:t>el</m:t>
                        </m:r>
                        <m:r>
                          <w:rPr>
                            <w:rFonts w:ascii="Verdana" w:eastAsia="Verdana" w:hAnsi="Verdana" w:cs="Verdana"/>
                            <w:sz w:val="16"/>
                            <w:szCs w:val="16"/>
                          </w:rPr>
                          <m:t xml:space="preserve"> </m:t>
                        </m:r>
                        <m:r>
                          <w:rPr>
                            <w:rFonts w:ascii="Verdana" w:eastAsia="Verdana" w:hAnsi="Verdana" w:cs="Verdana"/>
                            <w:sz w:val="16"/>
                            <w:szCs w:val="16"/>
                          </w:rPr>
                          <m:t>plazo</m:t>
                        </m:r>
                        <m:r>
                          <w:rPr>
                            <w:rFonts w:ascii="Verdana" w:eastAsia="Verdana" w:hAnsi="Verdana" w:cs="Verdana"/>
                            <w:sz w:val="16"/>
                            <w:szCs w:val="16"/>
                          </w:rPr>
                          <m:t xml:space="preserve"> </m:t>
                        </m:r>
                        <m:r>
                          <w:rPr>
                            <w:rFonts w:ascii="Verdana" w:eastAsia="Verdana" w:hAnsi="Verdana" w:cs="Verdana"/>
                            <w:sz w:val="16"/>
                            <w:szCs w:val="16"/>
                          </w:rPr>
                          <m:t>M</m:t>
                        </m:r>
                        <m:r>
                          <w:rPr>
                            <w:rFonts w:ascii="Verdana" w:eastAsia="Verdana" w:hAnsi="Verdana" w:cs="Verdana"/>
                            <w:sz w:val="16"/>
                            <w:szCs w:val="16"/>
                          </w:rPr>
                          <m:t>á</m:t>
                        </m:r>
                        <m:r>
                          <w:rPr>
                            <w:rFonts w:ascii="Verdana" w:eastAsia="Verdana" w:hAnsi="Verdana" w:cs="Verdana"/>
                            <w:sz w:val="16"/>
                            <w:szCs w:val="16"/>
                          </w:rPr>
                          <m:t>ximo</m:t>
                        </m:r>
                        <m:r>
                          <w:rPr>
                            <w:rFonts w:ascii="Verdana" w:eastAsia="Verdana" w:hAnsi="Verdana" w:cs="Verdana"/>
                            <w:sz w:val="16"/>
                            <w:szCs w:val="16"/>
                          </w:rPr>
                          <m:t xml:space="preserve"> </m:t>
                        </m:r>
                        <m:r>
                          <w:rPr>
                            <w:rFonts w:ascii="Verdana" w:eastAsia="Verdana" w:hAnsi="Verdana" w:cs="Verdana"/>
                            <w:sz w:val="16"/>
                            <w:szCs w:val="16"/>
                          </w:rPr>
                          <m:t>Fijado</m:t>
                        </m:r>
                      </m:num>
                      <m:den>
                        <m:r>
                          <w:rPr>
                            <w:rFonts w:ascii="Verdana" w:eastAsia="Verdana" w:hAnsi="Verdana" w:cs="Verdana"/>
                            <w:sz w:val="16"/>
                            <w:szCs w:val="16"/>
                          </w:rPr>
                          <m:t>Plazo</m:t>
                        </m:r>
                        <m:r>
                          <w:rPr>
                            <w:rFonts w:ascii="Verdana" w:eastAsia="Verdana" w:hAnsi="Verdana" w:cs="Verdana"/>
                            <w:sz w:val="16"/>
                            <w:szCs w:val="16"/>
                          </w:rPr>
                          <m:t xml:space="preserve"> </m:t>
                        </m:r>
                        <m:r>
                          <w:rPr>
                            <w:rFonts w:ascii="Verdana" w:eastAsia="Verdana" w:hAnsi="Verdana" w:cs="Verdana"/>
                            <w:sz w:val="16"/>
                            <w:szCs w:val="16"/>
                          </w:rPr>
                          <m:t>de</m:t>
                        </m:r>
                        <m:r>
                          <w:rPr>
                            <w:rFonts w:ascii="Verdana" w:eastAsia="Verdana" w:hAnsi="Verdana" w:cs="Verdana"/>
                            <w:sz w:val="16"/>
                            <w:szCs w:val="16"/>
                          </w:rPr>
                          <m:t xml:space="preserve"> </m:t>
                        </m:r>
                        <m:r>
                          <w:rPr>
                            <w:rFonts w:ascii="Verdana" w:eastAsia="Verdana" w:hAnsi="Verdana" w:cs="Verdana"/>
                            <w:sz w:val="16"/>
                            <w:szCs w:val="16"/>
                          </w:rPr>
                          <m:t>Oferta</m:t>
                        </m:r>
                        <m:r>
                          <w:rPr>
                            <w:rFonts w:ascii="Verdana" w:eastAsia="Verdana" w:hAnsi="Verdana" w:cs="Verdana"/>
                            <w:sz w:val="16"/>
                            <w:szCs w:val="16"/>
                          </w:rPr>
                          <m:t xml:space="preserve"> </m:t>
                        </m:r>
                        <m:r>
                          <w:rPr>
                            <w:rFonts w:ascii="Verdana" w:eastAsia="Verdana" w:hAnsi="Verdana" w:cs="Verdana"/>
                            <w:sz w:val="16"/>
                            <w:szCs w:val="16"/>
                          </w:rPr>
                          <m:t>en</m:t>
                        </m:r>
                        <m:r>
                          <w:rPr>
                            <w:rFonts w:ascii="Verdana" w:eastAsia="Verdana" w:hAnsi="Verdana" w:cs="Verdana"/>
                            <w:sz w:val="16"/>
                            <w:szCs w:val="16"/>
                          </w:rPr>
                          <m:t xml:space="preserve"> </m:t>
                        </m:r>
                        <m:r>
                          <w:rPr>
                            <w:rFonts w:ascii="Verdana" w:eastAsia="Verdana" w:hAnsi="Verdana" w:cs="Verdana"/>
                            <w:sz w:val="16"/>
                            <w:szCs w:val="16"/>
                          </w:rPr>
                          <m:t>An</m:t>
                        </m:r>
                        <m:r>
                          <w:rPr>
                            <w:rFonts w:ascii="Verdana" w:eastAsia="Verdana" w:hAnsi="Verdana" w:cs="Verdana"/>
                            <w:sz w:val="16"/>
                            <w:szCs w:val="16"/>
                          </w:rPr>
                          <m:t>á</m:t>
                        </m:r>
                        <m:r>
                          <w:rPr>
                            <w:rFonts w:ascii="Verdana" w:eastAsia="Verdana" w:hAnsi="Verdana" w:cs="Verdana"/>
                            <w:sz w:val="16"/>
                            <w:szCs w:val="16"/>
                          </w:rPr>
                          <m:t>lisis</m:t>
                        </m:r>
                      </m:den>
                    </m:f>
                    <m:r>
                      <w:rPr>
                        <w:rFonts w:ascii="Verdana" w:eastAsia="Verdana" w:hAnsi="Verdana" w:cs="Verdana"/>
                        <w:sz w:val="16"/>
                        <w:szCs w:val="16"/>
                      </w:rPr>
                      <m:t>*</m:t>
                    </m:r>
                    <m:r>
                      <w:rPr>
                        <w:rFonts w:ascii="Verdana" w:eastAsia="Verdana" w:hAnsi="Verdana" w:cs="Verdana"/>
                        <w:sz w:val="16"/>
                        <w:szCs w:val="16"/>
                      </w:rPr>
                      <m:t>100*0,4</m:t>
                    </m:r>
                  </m:oMath>
                </m:oMathPara>
              </w:p>
              <w:p w:rsidR="006229E2" w:rsidRDefault="00B222EB">
                <w:pPr>
                  <w:pBdr>
                    <w:top w:val="nil"/>
                    <w:left w:val="nil"/>
                    <w:bottom w:val="nil"/>
                    <w:right w:val="nil"/>
                    <w:between w:val="nil"/>
                  </w:pBdr>
                  <w:spacing w:line="240" w:lineRule="auto"/>
                  <w:ind w:left="0" w:hanging="2"/>
                  <w:rPr>
                    <w:rFonts w:ascii="Verdana" w:eastAsia="Verdana" w:hAnsi="Verdana" w:cs="Verdana"/>
                    <w:sz w:val="20"/>
                    <w:szCs w:val="20"/>
                  </w:rPr>
                </w:pPr>
              </w:p>
            </w:tc>
          </w:tr>
        </w:tbl>
      </w:sdtContent>
    </w:sdt>
    <w:p w:rsidR="006229E2" w:rsidRDefault="00B22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00" w:line="240" w:lineRule="auto"/>
        <w:ind w:left="0" w:right="284" w:hanging="2"/>
        <w:jc w:val="both"/>
        <w:rPr>
          <w:rFonts w:ascii="Verdana" w:eastAsia="Verdana" w:hAnsi="Verdana" w:cs="Verdana"/>
          <w:i/>
          <w:sz w:val="20"/>
          <w:szCs w:val="20"/>
        </w:rPr>
      </w:pPr>
      <w:r>
        <w:rPr>
          <w:rFonts w:ascii="Verdana" w:eastAsia="Verdana" w:hAnsi="Verdana" w:cs="Verdana"/>
          <w:i/>
          <w:sz w:val="20"/>
          <w:szCs w:val="20"/>
        </w:rPr>
        <w:tab/>
        <w:t>El anexo N°2 debe ser completado por el oferente.</w:t>
      </w:r>
    </w:p>
    <w:p w:rsidR="006229E2" w:rsidRDefault="006229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right="284" w:hanging="2"/>
        <w:jc w:val="both"/>
        <w:rPr>
          <w:rFonts w:ascii="Verdana" w:eastAsia="Verdana" w:hAnsi="Verdana" w:cs="Verdana"/>
          <w:i/>
          <w:sz w:val="20"/>
          <w:szCs w:val="20"/>
        </w:rPr>
      </w:pPr>
    </w:p>
    <w:p w:rsidR="006229E2" w:rsidRDefault="00B22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right="284" w:hanging="2"/>
        <w:jc w:val="both"/>
        <w:rPr>
          <w:rFonts w:ascii="Verdana" w:eastAsia="Verdana" w:hAnsi="Verdana" w:cs="Verdana"/>
          <w:b/>
          <w:sz w:val="20"/>
          <w:szCs w:val="20"/>
        </w:rPr>
      </w:pPr>
      <w:r>
        <w:rPr>
          <w:rFonts w:ascii="Verdana" w:eastAsia="Verdana" w:hAnsi="Verdana" w:cs="Verdana"/>
          <w:b/>
          <w:sz w:val="20"/>
          <w:szCs w:val="20"/>
        </w:rPr>
        <w:t>11.- CRITERIO DE DESEMPATE</w:t>
      </w:r>
    </w:p>
    <w:p w:rsidR="006229E2" w:rsidRDefault="006229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right="284" w:hanging="2"/>
        <w:jc w:val="both"/>
        <w:rPr>
          <w:rFonts w:ascii="Verdana" w:eastAsia="Verdana" w:hAnsi="Verdana" w:cs="Verdana"/>
          <w:b/>
          <w:sz w:val="20"/>
          <w:szCs w:val="20"/>
        </w:rPr>
      </w:pPr>
    </w:p>
    <w:p w:rsidR="006229E2" w:rsidRDefault="00B22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right="284" w:hanging="2"/>
        <w:jc w:val="both"/>
        <w:rPr>
          <w:rFonts w:ascii="Verdana" w:eastAsia="Verdana" w:hAnsi="Verdana" w:cs="Verdana"/>
          <w:sz w:val="20"/>
          <w:szCs w:val="20"/>
        </w:rPr>
      </w:pPr>
      <w:r>
        <w:rPr>
          <w:rFonts w:ascii="Verdana" w:eastAsia="Verdana" w:hAnsi="Verdana" w:cs="Verdana"/>
          <w:sz w:val="20"/>
          <w:szCs w:val="20"/>
        </w:rPr>
        <w:tab/>
      </w:r>
      <w:r>
        <w:rPr>
          <w:rFonts w:ascii="Verdana" w:eastAsia="Verdana" w:hAnsi="Verdana" w:cs="Verdana"/>
          <w:sz w:val="20"/>
          <w:szCs w:val="20"/>
        </w:rPr>
        <w:t xml:space="preserve">Si en la evaluación de las ofertas económicas se produjera un empate entre 2 o más oferentes, se seleccionará al oferente que haya ingresado primero su oferta en el portal </w:t>
      </w:r>
      <w:hyperlink r:id="rId10">
        <w:r>
          <w:rPr>
            <w:rFonts w:ascii="Verdana" w:eastAsia="Verdana" w:hAnsi="Verdana" w:cs="Verdana"/>
            <w:color w:val="0563C1"/>
            <w:sz w:val="20"/>
            <w:szCs w:val="20"/>
            <w:u w:val="single"/>
          </w:rPr>
          <w:t>www.mercadopublico.cl</w:t>
        </w:r>
      </w:hyperlink>
      <w:r>
        <w:rPr>
          <w:rFonts w:ascii="Verdana" w:eastAsia="Verdana" w:hAnsi="Verdana" w:cs="Verdana"/>
          <w:sz w:val="20"/>
          <w:szCs w:val="20"/>
        </w:rPr>
        <w:t>, esto según co</w:t>
      </w:r>
      <w:r>
        <w:rPr>
          <w:rFonts w:ascii="Verdana" w:eastAsia="Verdana" w:hAnsi="Verdana" w:cs="Verdana"/>
          <w:sz w:val="20"/>
          <w:szCs w:val="20"/>
        </w:rPr>
        <w:t>mprobante de ingreso de oferta.</w:t>
      </w:r>
    </w:p>
    <w:p w:rsidR="006229E2" w:rsidRDefault="006229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right="284" w:hanging="2"/>
        <w:jc w:val="both"/>
        <w:rPr>
          <w:rFonts w:ascii="Verdana" w:eastAsia="Verdana" w:hAnsi="Verdana" w:cs="Verdana"/>
          <w:b/>
          <w:i/>
          <w:sz w:val="20"/>
          <w:szCs w:val="20"/>
        </w:rPr>
      </w:pPr>
    </w:p>
    <w:p w:rsidR="006229E2" w:rsidRDefault="006229E2">
      <w:pPr>
        <w:widowControl/>
        <w:tabs>
          <w:tab w:val="left" w:pos="0"/>
        </w:tabs>
        <w:spacing w:line="240" w:lineRule="auto"/>
        <w:ind w:left="0" w:right="284" w:hanging="2"/>
        <w:jc w:val="both"/>
        <w:rPr>
          <w:rFonts w:ascii="Verdana" w:eastAsia="Verdana" w:hAnsi="Verdana" w:cs="Verdana"/>
          <w:b/>
          <w:sz w:val="20"/>
          <w:szCs w:val="20"/>
        </w:rPr>
      </w:pPr>
    </w:p>
    <w:p w:rsidR="006229E2" w:rsidRDefault="00B222EB">
      <w:pPr>
        <w:widowControl/>
        <w:tabs>
          <w:tab w:val="left" w:pos="0"/>
        </w:tabs>
        <w:spacing w:line="240" w:lineRule="auto"/>
        <w:ind w:left="0" w:right="284" w:hanging="2"/>
        <w:jc w:val="both"/>
        <w:rPr>
          <w:rFonts w:ascii="Verdana" w:eastAsia="Verdana" w:hAnsi="Verdana" w:cs="Verdana"/>
          <w:b/>
          <w:sz w:val="20"/>
          <w:szCs w:val="20"/>
        </w:rPr>
      </w:pPr>
      <w:r>
        <w:rPr>
          <w:rFonts w:ascii="Verdana" w:eastAsia="Verdana" w:hAnsi="Verdana" w:cs="Verdana"/>
          <w:b/>
          <w:sz w:val="20"/>
          <w:szCs w:val="20"/>
        </w:rPr>
        <w:t>12.- MULTAS:</w:t>
      </w:r>
    </w:p>
    <w:p w:rsidR="006229E2" w:rsidRDefault="006229E2">
      <w:pPr>
        <w:tabs>
          <w:tab w:val="left" w:pos="0"/>
        </w:tabs>
        <w:spacing w:line="240" w:lineRule="auto"/>
        <w:ind w:left="0" w:right="284" w:hanging="2"/>
        <w:jc w:val="both"/>
        <w:rPr>
          <w:rFonts w:ascii="Verdana" w:eastAsia="Verdana" w:hAnsi="Verdana" w:cs="Verdana"/>
          <w:sz w:val="20"/>
          <w:szCs w:val="20"/>
        </w:rPr>
      </w:pPr>
    </w:p>
    <w:p w:rsidR="006229E2" w:rsidRDefault="00B222EB">
      <w:pPr>
        <w:pBdr>
          <w:top w:val="nil"/>
          <w:left w:val="nil"/>
          <w:bottom w:val="nil"/>
          <w:right w:val="nil"/>
          <w:between w:val="nil"/>
        </w:pBdr>
        <w:tabs>
          <w:tab w:val="left" w:pos="0"/>
        </w:tabs>
        <w:spacing w:line="240" w:lineRule="auto"/>
        <w:ind w:left="0" w:right="284" w:hanging="2"/>
        <w:jc w:val="both"/>
        <w:rPr>
          <w:rFonts w:ascii="Verdana" w:eastAsia="Verdana" w:hAnsi="Verdana" w:cs="Verdana"/>
          <w:sz w:val="20"/>
          <w:szCs w:val="20"/>
        </w:rPr>
      </w:pPr>
      <w:r>
        <w:rPr>
          <w:rFonts w:ascii="Verdana" w:eastAsia="Verdana" w:hAnsi="Verdana" w:cs="Verdana"/>
          <w:sz w:val="20"/>
          <w:szCs w:val="20"/>
        </w:rPr>
        <w:tab/>
        <w:t>Las multas serán circuladas de acuerdo a lo estipulado en las bases de convenio Marco</w:t>
      </w:r>
    </w:p>
    <w:p w:rsidR="006229E2" w:rsidRDefault="006229E2">
      <w:pPr>
        <w:widowControl/>
        <w:tabs>
          <w:tab w:val="left" w:pos="0"/>
        </w:tabs>
        <w:spacing w:line="240" w:lineRule="auto"/>
        <w:ind w:left="0" w:right="284" w:hanging="2"/>
        <w:jc w:val="both"/>
        <w:rPr>
          <w:rFonts w:ascii="Verdana" w:eastAsia="Verdana" w:hAnsi="Verdana" w:cs="Verdana"/>
          <w:sz w:val="20"/>
          <w:szCs w:val="20"/>
        </w:rPr>
      </w:pPr>
    </w:p>
    <w:p w:rsidR="006229E2" w:rsidRDefault="00B222EB">
      <w:pPr>
        <w:tabs>
          <w:tab w:val="left" w:pos="0"/>
        </w:tabs>
        <w:spacing w:line="240" w:lineRule="auto"/>
        <w:ind w:left="0" w:right="284" w:hanging="2"/>
        <w:jc w:val="both"/>
        <w:rPr>
          <w:rFonts w:ascii="Verdana" w:eastAsia="Verdana" w:hAnsi="Verdana" w:cs="Verdana"/>
          <w:sz w:val="20"/>
          <w:szCs w:val="20"/>
        </w:rPr>
      </w:pPr>
      <w:r>
        <w:rPr>
          <w:rFonts w:ascii="Verdana" w:eastAsia="Verdana" w:hAnsi="Verdana" w:cs="Verdana"/>
          <w:sz w:val="20"/>
          <w:szCs w:val="20"/>
        </w:rPr>
        <w:tab/>
      </w:r>
      <w:r>
        <w:rPr>
          <w:rFonts w:ascii="Verdana" w:eastAsia="Verdana" w:hAnsi="Verdana" w:cs="Verdana"/>
          <w:sz w:val="20"/>
          <w:szCs w:val="20"/>
        </w:rPr>
        <w:t xml:space="preserve">Si el atraso es mayor a 20 días hábiles, a contar del incumplimiento en el plazo ofrecido, se </w:t>
      </w:r>
      <w:r>
        <w:rPr>
          <w:rFonts w:ascii="Verdana" w:eastAsia="Verdana" w:hAnsi="Verdana" w:cs="Verdana"/>
          <w:sz w:val="20"/>
          <w:szCs w:val="20"/>
        </w:rPr>
        <w:lastRenderedPageBreak/>
        <w:t>podrá poner término anticipado al contrato, independiente de las multas y cobros de garantías según corresponda.</w:t>
      </w:r>
    </w:p>
    <w:p w:rsidR="006229E2" w:rsidRDefault="006229E2">
      <w:pPr>
        <w:tabs>
          <w:tab w:val="left" w:pos="0"/>
        </w:tabs>
        <w:spacing w:line="240" w:lineRule="auto"/>
        <w:ind w:left="0" w:right="284" w:hanging="2"/>
        <w:jc w:val="both"/>
        <w:rPr>
          <w:rFonts w:ascii="Verdana" w:eastAsia="Verdana" w:hAnsi="Verdana" w:cs="Verdana"/>
          <w:b/>
          <w:sz w:val="20"/>
          <w:szCs w:val="20"/>
        </w:rPr>
      </w:pPr>
    </w:p>
    <w:p w:rsidR="006229E2" w:rsidRDefault="00B222EB">
      <w:pPr>
        <w:widowControl/>
        <w:tabs>
          <w:tab w:val="left" w:pos="0"/>
        </w:tabs>
        <w:spacing w:line="240" w:lineRule="auto"/>
        <w:ind w:left="0" w:right="284" w:hanging="2"/>
        <w:jc w:val="both"/>
        <w:rPr>
          <w:rFonts w:ascii="Verdana" w:eastAsia="Verdana" w:hAnsi="Verdana" w:cs="Verdana"/>
          <w:b/>
          <w:sz w:val="20"/>
          <w:szCs w:val="20"/>
        </w:rPr>
      </w:pPr>
      <w:r>
        <w:rPr>
          <w:rFonts w:ascii="Verdana" w:eastAsia="Verdana" w:hAnsi="Verdana" w:cs="Verdana"/>
          <w:b/>
          <w:sz w:val="20"/>
          <w:szCs w:val="20"/>
        </w:rPr>
        <w:t>13.- PAGO:</w:t>
      </w:r>
    </w:p>
    <w:p w:rsidR="006229E2" w:rsidRDefault="006229E2">
      <w:pPr>
        <w:tabs>
          <w:tab w:val="left" w:pos="0"/>
        </w:tabs>
        <w:spacing w:line="240" w:lineRule="auto"/>
        <w:ind w:left="0" w:right="284" w:hanging="2"/>
        <w:jc w:val="both"/>
        <w:rPr>
          <w:rFonts w:ascii="Verdana" w:eastAsia="Verdana" w:hAnsi="Verdana" w:cs="Verdana"/>
          <w:b/>
          <w:sz w:val="20"/>
          <w:szCs w:val="20"/>
        </w:rPr>
      </w:pPr>
    </w:p>
    <w:p w:rsidR="006229E2" w:rsidRDefault="00B222EB">
      <w:pPr>
        <w:tabs>
          <w:tab w:val="left" w:pos="0"/>
        </w:tabs>
        <w:spacing w:line="240" w:lineRule="auto"/>
        <w:ind w:left="0" w:right="284" w:hanging="2"/>
        <w:jc w:val="both"/>
        <w:rPr>
          <w:rFonts w:ascii="Verdana" w:eastAsia="Verdana" w:hAnsi="Verdana" w:cs="Verdana"/>
          <w:b/>
          <w:sz w:val="20"/>
          <w:szCs w:val="20"/>
        </w:rPr>
      </w:pPr>
      <w:r>
        <w:rPr>
          <w:rFonts w:ascii="Verdana" w:eastAsia="Verdana" w:hAnsi="Verdana" w:cs="Verdana"/>
          <w:sz w:val="20"/>
          <w:szCs w:val="20"/>
        </w:rPr>
        <w:tab/>
        <w:t>El pago se realizará en dos estados</w:t>
      </w:r>
      <w:r>
        <w:rPr>
          <w:rFonts w:ascii="Verdana" w:eastAsia="Verdana" w:hAnsi="Verdana" w:cs="Verdana"/>
          <w:sz w:val="20"/>
          <w:szCs w:val="20"/>
        </w:rPr>
        <w:t xml:space="preserve"> de pago:</w:t>
      </w:r>
    </w:p>
    <w:p w:rsidR="006229E2" w:rsidRDefault="006229E2">
      <w:pPr>
        <w:widowControl/>
        <w:spacing w:before="75" w:line="240" w:lineRule="auto"/>
        <w:ind w:left="0" w:hanging="2"/>
        <w:jc w:val="both"/>
        <w:rPr>
          <w:rFonts w:ascii="Arial Narrow" w:eastAsia="Arial Narrow" w:hAnsi="Arial Narrow" w:cs="Arial Narrow"/>
          <w:sz w:val="22"/>
          <w:szCs w:val="22"/>
        </w:rPr>
      </w:pPr>
    </w:p>
    <w:tbl>
      <w:tblPr>
        <w:tblStyle w:val="afffff3"/>
        <w:tblW w:w="821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8"/>
        <w:gridCol w:w="1418"/>
        <w:gridCol w:w="4961"/>
      </w:tblGrid>
      <w:tr w:rsidR="006229E2">
        <w:trPr>
          <w:trHeight w:val="423"/>
          <w:jc w:val="center"/>
        </w:trPr>
        <w:tc>
          <w:tcPr>
            <w:tcW w:w="1838" w:type="dxa"/>
            <w:shd w:val="clear" w:color="auto" w:fill="D6DCE4"/>
            <w:vAlign w:val="center"/>
          </w:tcPr>
          <w:p w:rsidR="006229E2" w:rsidRDefault="00B222EB">
            <w:pPr>
              <w:widowControl/>
              <w:spacing w:line="240" w:lineRule="auto"/>
              <w:ind w:left="0" w:hanging="2"/>
              <w:jc w:val="center"/>
              <w:rPr>
                <w:rFonts w:ascii="Verdana" w:eastAsia="Verdana" w:hAnsi="Verdana" w:cs="Verdana"/>
                <w:b/>
                <w:sz w:val="16"/>
                <w:szCs w:val="16"/>
              </w:rPr>
            </w:pPr>
            <w:r>
              <w:rPr>
                <w:rFonts w:ascii="Verdana" w:eastAsia="Verdana" w:hAnsi="Verdana" w:cs="Verdana"/>
                <w:b/>
                <w:sz w:val="16"/>
                <w:szCs w:val="16"/>
              </w:rPr>
              <w:t>ESTADO DE PAGO</w:t>
            </w:r>
          </w:p>
        </w:tc>
        <w:tc>
          <w:tcPr>
            <w:tcW w:w="1418" w:type="dxa"/>
            <w:shd w:val="clear" w:color="auto" w:fill="D6DCE4"/>
            <w:vAlign w:val="center"/>
          </w:tcPr>
          <w:p w:rsidR="006229E2" w:rsidRDefault="00B222EB">
            <w:pPr>
              <w:widowControl/>
              <w:spacing w:line="240" w:lineRule="auto"/>
              <w:ind w:left="0" w:hanging="2"/>
              <w:jc w:val="center"/>
              <w:rPr>
                <w:rFonts w:ascii="Verdana" w:eastAsia="Verdana" w:hAnsi="Verdana" w:cs="Verdana"/>
                <w:b/>
                <w:sz w:val="16"/>
                <w:szCs w:val="16"/>
              </w:rPr>
            </w:pPr>
            <w:r>
              <w:rPr>
                <w:rFonts w:ascii="Verdana" w:eastAsia="Verdana" w:hAnsi="Verdana" w:cs="Verdana"/>
                <w:b/>
                <w:sz w:val="16"/>
                <w:szCs w:val="16"/>
              </w:rPr>
              <w:t>PORCENTAJE</w:t>
            </w:r>
          </w:p>
        </w:tc>
        <w:tc>
          <w:tcPr>
            <w:tcW w:w="4961" w:type="dxa"/>
            <w:shd w:val="clear" w:color="auto" w:fill="D6DCE4"/>
            <w:vAlign w:val="center"/>
          </w:tcPr>
          <w:p w:rsidR="006229E2" w:rsidRDefault="00B222EB">
            <w:pPr>
              <w:widowControl/>
              <w:spacing w:line="240" w:lineRule="auto"/>
              <w:ind w:left="0" w:hanging="2"/>
              <w:jc w:val="center"/>
              <w:rPr>
                <w:rFonts w:ascii="Verdana" w:eastAsia="Verdana" w:hAnsi="Verdana" w:cs="Verdana"/>
                <w:b/>
                <w:sz w:val="16"/>
                <w:szCs w:val="16"/>
              </w:rPr>
            </w:pPr>
            <w:r>
              <w:rPr>
                <w:rFonts w:ascii="Verdana" w:eastAsia="Verdana" w:hAnsi="Verdana" w:cs="Verdana"/>
                <w:b/>
                <w:sz w:val="16"/>
                <w:szCs w:val="16"/>
              </w:rPr>
              <w:t xml:space="preserve"> DETALLE</w:t>
            </w:r>
          </w:p>
        </w:tc>
      </w:tr>
      <w:tr w:rsidR="006229E2">
        <w:trPr>
          <w:trHeight w:val="300"/>
          <w:jc w:val="center"/>
        </w:trPr>
        <w:tc>
          <w:tcPr>
            <w:tcW w:w="1838" w:type="dxa"/>
            <w:shd w:val="clear" w:color="auto" w:fill="auto"/>
            <w:vAlign w:val="center"/>
          </w:tcPr>
          <w:p w:rsidR="006229E2" w:rsidRDefault="00B222EB">
            <w:pPr>
              <w:widowControl/>
              <w:spacing w:line="240" w:lineRule="auto"/>
              <w:ind w:left="0" w:hanging="2"/>
              <w:jc w:val="center"/>
              <w:rPr>
                <w:rFonts w:ascii="Verdana" w:eastAsia="Verdana" w:hAnsi="Verdana" w:cs="Verdana"/>
                <w:sz w:val="20"/>
                <w:szCs w:val="20"/>
              </w:rPr>
            </w:pPr>
            <w:r>
              <w:rPr>
                <w:rFonts w:ascii="Verdana" w:eastAsia="Verdana" w:hAnsi="Verdana" w:cs="Verdana"/>
                <w:sz w:val="20"/>
                <w:szCs w:val="20"/>
              </w:rPr>
              <w:t>Primer</w:t>
            </w:r>
          </w:p>
        </w:tc>
        <w:tc>
          <w:tcPr>
            <w:tcW w:w="1418" w:type="dxa"/>
            <w:shd w:val="clear" w:color="auto" w:fill="auto"/>
            <w:vAlign w:val="center"/>
          </w:tcPr>
          <w:p w:rsidR="006229E2" w:rsidRDefault="00B222EB">
            <w:pPr>
              <w:widowControl/>
              <w:spacing w:line="240" w:lineRule="auto"/>
              <w:ind w:left="0" w:hanging="2"/>
              <w:jc w:val="center"/>
              <w:rPr>
                <w:rFonts w:ascii="Verdana" w:eastAsia="Verdana" w:hAnsi="Verdana" w:cs="Verdana"/>
                <w:sz w:val="20"/>
                <w:szCs w:val="20"/>
              </w:rPr>
            </w:pPr>
            <w:r>
              <w:rPr>
                <w:rFonts w:ascii="Verdana" w:eastAsia="Verdana" w:hAnsi="Verdana" w:cs="Verdana"/>
                <w:sz w:val="20"/>
                <w:szCs w:val="20"/>
              </w:rPr>
              <w:t>70%</w:t>
            </w:r>
          </w:p>
        </w:tc>
        <w:tc>
          <w:tcPr>
            <w:tcW w:w="4961" w:type="dxa"/>
            <w:shd w:val="clear" w:color="auto" w:fill="auto"/>
            <w:vAlign w:val="center"/>
          </w:tcPr>
          <w:p w:rsidR="006229E2" w:rsidRDefault="00B222EB">
            <w:pPr>
              <w:widowControl/>
              <w:spacing w:after="200" w:line="240" w:lineRule="auto"/>
              <w:ind w:left="0" w:hanging="2"/>
              <w:jc w:val="both"/>
              <w:rPr>
                <w:rFonts w:ascii="Verdana" w:eastAsia="Verdana" w:hAnsi="Verdana" w:cs="Verdana"/>
                <w:b/>
                <w:sz w:val="20"/>
                <w:szCs w:val="20"/>
              </w:rPr>
            </w:pPr>
            <w:r>
              <w:rPr>
                <w:rFonts w:ascii="Verdana" w:eastAsia="Verdana" w:hAnsi="Verdana" w:cs="Verdana"/>
                <w:sz w:val="20"/>
                <w:szCs w:val="20"/>
              </w:rPr>
              <w:t xml:space="preserve">El proveedor adjudicado deberá emitir factura por el 70% del Valor Bruto del equipo/equipamiento adjudicado, según la Orden de Compra, una vez emitida el </w:t>
            </w:r>
            <w:r>
              <w:rPr>
                <w:rFonts w:ascii="Verdana" w:eastAsia="Verdana" w:hAnsi="Verdana" w:cs="Verdana"/>
                <w:b/>
                <w:sz w:val="20"/>
                <w:szCs w:val="20"/>
              </w:rPr>
              <w:t xml:space="preserve">Acta de Recepción de Bultos </w:t>
            </w:r>
            <w:r>
              <w:rPr>
                <w:rFonts w:ascii="Verdana" w:eastAsia="Verdana" w:hAnsi="Verdana" w:cs="Verdana"/>
                <w:sz w:val="20"/>
                <w:szCs w:val="20"/>
              </w:rPr>
              <w:t xml:space="preserve">del ítem, </w:t>
            </w:r>
            <w:r>
              <w:rPr>
                <w:rFonts w:ascii="Verdana" w:eastAsia="Verdana" w:hAnsi="Verdana" w:cs="Verdana"/>
                <w:b/>
                <w:sz w:val="20"/>
                <w:szCs w:val="20"/>
              </w:rPr>
              <w:t>acta que respalda el momento en que el proveedor adjudicado hace entrega de los bultos de los equipos y/o equipamientos.</w:t>
            </w:r>
          </w:p>
          <w:p w:rsidR="006229E2" w:rsidRDefault="00B222EB">
            <w:pPr>
              <w:widowControl/>
              <w:spacing w:line="240" w:lineRule="auto"/>
              <w:ind w:left="0" w:hanging="2"/>
              <w:jc w:val="both"/>
              <w:rPr>
                <w:rFonts w:ascii="Verdana" w:eastAsia="Verdana" w:hAnsi="Verdana" w:cs="Verdana"/>
                <w:b/>
                <w:sz w:val="16"/>
                <w:szCs w:val="16"/>
              </w:rPr>
            </w:pPr>
            <w:r>
              <w:rPr>
                <w:rFonts w:ascii="Verdana" w:eastAsia="Verdana" w:hAnsi="Verdana" w:cs="Verdana"/>
                <w:b/>
                <w:sz w:val="20"/>
                <w:szCs w:val="20"/>
              </w:rPr>
              <w:t xml:space="preserve">Glosa de la factura: </w:t>
            </w:r>
            <w:r>
              <w:rPr>
                <w:rFonts w:ascii="Verdana" w:eastAsia="Verdana" w:hAnsi="Verdana" w:cs="Verdana"/>
                <w:b/>
                <w:i/>
                <w:sz w:val="20"/>
                <w:szCs w:val="20"/>
              </w:rPr>
              <w:t>“Primer estado de pago por Recepción de Bultos”.</w:t>
            </w:r>
          </w:p>
        </w:tc>
      </w:tr>
      <w:tr w:rsidR="006229E2">
        <w:trPr>
          <w:trHeight w:val="300"/>
          <w:jc w:val="center"/>
        </w:trPr>
        <w:tc>
          <w:tcPr>
            <w:tcW w:w="1838" w:type="dxa"/>
            <w:shd w:val="clear" w:color="auto" w:fill="auto"/>
            <w:vAlign w:val="center"/>
          </w:tcPr>
          <w:p w:rsidR="006229E2" w:rsidRDefault="00B222EB">
            <w:pPr>
              <w:widowControl/>
              <w:spacing w:line="240" w:lineRule="auto"/>
              <w:ind w:left="0" w:hanging="2"/>
              <w:jc w:val="center"/>
              <w:rPr>
                <w:rFonts w:ascii="Verdana" w:eastAsia="Verdana" w:hAnsi="Verdana" w:cs="Verdana"/>
                <w:sz w:val="20"/>
                <w:szCs w:val="20"/>
              </w:rPr>
            </w:pPr>
            <w:r>
              <w:rPr>
                <w:rFonts w:ascii="Verdana" w:eastAsia="Verdana" w:hAnsi="Verdana" w:cs="Verdana"/>
                <w:sz w:val="20"/>
                <w:szCs w:val="20"/>
              </w:rPr>
              <w:t>Segundo</w:t>
            </w:r>
          </w:p>
        </w:tc>
        <w:tc>
          <w:tcPr>
            <w:tcW w:w="1418" w:type="dxa"/>
            <w:shd w:val="clear" w:color="auto" w:fill="auto"/>
            <w:vAlign w:val="center"/>
          </w:tcPr>
          <w:p w:rsidR="006229E2" w:rsidRDefault="00B222EB">
            <w:pPr>
              <w:widowControl/>
              <w:spacing w:line="240" w:lineRule="auto"/>
              <w:ind w:left="0" w:hanging="2"/>
              <w:jc w:val="center"/>
              <w:rPr>
                <w:rFonts w:ascii="Verdana" w:eastAsia="Verdana" w:hAnsi="Verdana" w:cs="Verdana"/>
                <w:sz w:val="20"/>
                <w:szCs w:val="20"/>
              </w:rPr>
            </w:pPr>
            <w:r>
              <w:rPr>
                <w:rFonts w:ascii="Verdana" w:eastAsia="Verdana" w:hAnsi="Verdana" w:cs="Verdana"/>
                <w:sz w:val="20"/>
                <w:szCs w:val="20"/>
              </w:rPr>
              <w:t>30%</w:t>
            </w:r>
          </w:p>
        </w:tc>
        <w:tc>
          <w:tcPr>
            <w:tcW w:w="4961" w:type="dxa"/>
            <w:shd w:val="clear" w:color="auto" w:fill="auto"/>
            <w:vAlign w:val="center"/>
          </w:tcPr>
          <w:p w:rsidR="006229E2" w:rsidRDefault="00B222EB">
            <w:pPr>
              <w:widowControl/>
              <w:spacing w:after="200" w:line="240" w:lineRule="auto"/>
              <w:ind w:left="0" w:hanging="2"/>
              <w:jc w:val="both"/>
              <w:rPr>
                <w:rFonts w:ascii="Verdana" w:eastAsia="Verdana" w:hAnsi="Verdana" w:cs="Verdana"/>
                <w:b/>
                <w:sz w:val="20"/>
                <w:szCs w:val="20"/>
              </w:rPr>
            </w:pPr>
            <w:r>
              <w:rPr>
                <w:rFonts w:ascii="Verdana" w:eastAsia="Verdana" w:hAnsi="Verdana" w:cs="Verdana"/>
                <w:sz w:val="20"/>
                <w:szCs w:val="20"/>
              </w:rPr>
              <w:t xml:space="preserve">El proveedor adjudicado deberá emitir factura por el 30% del Valor Bruto del equipo/equipamiento adjudicado según la Orden de Compra, una vez emitida el </w:t>
            </w:r>
            <w:r>
              <w:rPr>
                <w:rFonts w:ascii="Verdana" w:eastAsia="Verdana" w:hAnsi="Verdana" w:cs="Verdana"/>
                <w:b/>
                <w:sz w:val="20"/>
                <w:szCs w:val="20"/>
              </w:rPr>
              <w:t xml:space="preserve">Acta de Recepción Conforme </w:t>
            </w:r>
            <w:r>
              <w:rPr>
                <w:rFonts w:ascii="Verdana" w:eastAsia="Verdana" w:hAnsi="Verdana" w:cs="Verdana"/>
                <w:sz w:val="20"/>
                <w:szCs w:val="20"/>
              </w:rPr>
              <w:t xml:space="preserve">del ítem, </w:t>
            </w:r>
            <w:r>
              <w:rPr>
                <w:rFonts w:ascii="Verdana" w:eastAsia="Verdana" w:hAnsi="Verdana" w:cs="Verdana"/>
                <w:b/>
                <w:sz w:val="20"/>
                <w:szCs w:val="20"/>
              </w:rPr>
              <w:t>acta que respalda el momento en que el proveedor adjudicado hace i</w:t>
            </w:r>
            <w:r>
              <w:rPr>
                <w:rFonts w:ascii="Verdana" w:eastAsia="Verdana" w:hAnsi="Verdana" w:cs="Verdana"/>
                <w:b/>
                <w:sz w:val="20"/>
                <w:szCs w:val="20"/>
              </w:rPr>
              <w:t>nstalación y realiza capacitación (en caso que corresponda) de los equipos y/o equipamientos</w:t>
            </w:r>
          </w:p>
          <w:p w:rsidR="006229E2" w:rsidRDefault="00B222EB">
            <w:pPr>
              <w:widowControl/>
              <w:spacing w:line="240" w:lineRule="auto"/>
              <w:ind w:left="0" w:hanging="2"/>
              <w:jc w:val="both"/>
              <w:rPr>
                <w:rFonts w:ascii="Verdana" w:eastAsia="Verdana" w:hAnsi="Verdana" w:cs="Verdana"/>
                <w:sz w:val="20"/>
                <w:szCs w:val="20"/>
              </w:rPr>
            </w:pPr>
            <w:r>
              <w:rPr>
                <w:rFonts w:ascii="Verdana" w:eastAsia="Verdana" w:hAnsi="Verdana" w:cs="Verdana"/>
                <w:b/>
                <w:sz w:val="20"/>
                <w:szCs w:val="20"/>
              </w:rPr>
              <w:t xml:space="preserve">Glosa de la factura: </w:t>
            </w:r>
            <w:r>
              <w:rPr>
                <w:rFonts w:ascii="Verdana" w:eastAsia="Verdana" w:hAnsi="Verdana" w:cs="Verdana"/>
                <w:b/>
                <w:i/>
                <w:sz w:val="20"/>
                <w:szCs w:val="20"/>
              </w:rPr>
              <w:t>“Segundo estado de pago por Recepción Conforme</w:t>
            </w:r>
          </w:p>
        </w:tc>
      </w:tr>
    </w:tbl>
    <w:p w:rsidR="006229E2" w:rsidRDefault="006229E2">
      <w:pPr>
        <w:widowControl/>
        <w:spacing w:before="75" w:line="240" w:lineRule="auto"/>
        <w:ind w:left="0" w:hanging="2"/>
        <w:jc w:val="both"/>
        <w:rPr>
          <w:rFonts w:ascii="Verdana" w:eastAsia="Verdana" w:hAnsi="Verdana" w:cs="Verdana"/>
          <w:b/>
          <w:sz w:val="20"/>
          <w:szCs w:val="20"/>
        </w:rPr>
      </w:pPr>
    </w:p>
    <w:p w:rsidR="006229E2" w:rsidRDefault="006229E2">
      <w:pPr>
        <w:widowControl/>
        <w:spacing w:before="75" w:line="240" w:lineRule="auto"/>
        <w:ind w:left="0" w:hanging="2"/>
        <w:jc w:val="both"/>
        <w:rPr>
          <w:rFonts w:ascii="Verdana" w:eastAsia="Verdana" w:hAnsi="Verdana" w:cs="Verdana"/>
          <w:b/>
          <w:sz w:val="20"/>
          <w:szCs w:val="20"/>
        </w:rPr>
      </w:pPr>
    </w:p>
    <w:p w:rsidR="006229E2" w:rsidRDefault="00B222EB">
      <w:pPr>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jc w:val="center"/>
        <w:rPr>
          <w:rFonts w:ascii="Verdana" w:eastAsia="Verdana" w:hAnsi="Verdana" w:cs="Verdana"/>
          <w:b/>
          <w:color w:val="000000"/>
          <w:sz w:val="20"/>
          <w:szCs w:val="20"/>
        </w:rPr>
      </w:pPr>
      <w:r>
        <w:rPr>
          <w:rFonts w:ascii="Verdana" w:eastAsia="Verdana" w:hAnsi="Verdana" w:cs="Verdana"/>
          <w:b/>
          <w:color w:val="000000"/>
          <w:sz w:val="20"/>
          <w:szCs w:val="20"/>
        </w:rPr>
        <w:t xml:space="preserve">ANEXO N°1 </w:t>
      </w:r>
    </w:p>
    <w:p w:rsidR="006229E2" w:rsidRDefault="00B222EB">
      <w:pPr>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jc w:val="center"/>
        <w:rPr>
          <w:rFonts w:ascii="Verdana" w:eastAsia="Verdana" w:hAnsi="Verdana" w:cs="Verdana"/>
          <w:b/>
          <w:color w:val="000000"/>
          <w:sz w:val="20"/>
          <w:szCs w:val="20"/>
        </w:rPr>
      </w:pPr>
      <w:r>
        <w:rPr>
          <w:rFonts w:ascii="Verdana" w:eastAsia="Verdana" w:hAnsi="Verdana" w:cs="Verdana"/>
          <w:b/>
          <w:sz w:val="20"/>
          <w:szCs w:val="20"/>
        </w:rPr>
        <w:t>EETT</w:t>
      </w:r>
    </w:p>
    <w:p w:rsidR="006229E2" w:rsidRDefault="00B22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jc w:val="center"/>
        <w:rPr>
          <w:rFonts w:ascii="Verdana" w:eastAsia="Verdana" w:hAnsi="Verdana" w:cs="Verdana"/>
          <w:b/>
          <w:sz w:val="20"/>
          <w:szCs w:val="20"/>
        </w:rPr>
      </w:pPr>
      <w:r>
        <w:rPr>
          <w:rFonts w:ascii="Verdana" w:eastAsia="Verdana" w:hAnsi="Verdana" w:cs="Verdana"/>
          <w:b/>
          <w:sz w:val="20"/>
          <w:szCs w:val="20"/>
        </w:rPr>
        <w:t>ADQUISICIÓN DE SILLA DE CLASES PARA PROYECTO “REPOSICIÓN CON RELOCALIZACIÓN DE HOSPITAL DE MELIPILLA”.</w:t>
      </w:r>
    </w:p>
    <w:p w:rsidR="006229E2" w:rsidRDefault="00622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Verdana" w:eastAsia="Verdana" w:hAnsi="Verdana" w:cs="Verdana"/>
          <w:b/>
          <w:sz w:val="20"/>
          <w:szCs w:val="20"/>
        </w:rPr>
      </w:pPr>
    </w:p>
    <w:p w:rsidR="006229E2" w:rsidRDefault="00622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Verdana" w:eastAsia="Verdana" w:hAnsi="Verdana" w:cs="Verdana"/>
          <w:b/>
          <w:sz w:val="20"/>
          <w:szCs w:val="20"/>
        </w:rPr>
      </w:pPr>
    </w:p>
    <w:tbl>
      <w:tblPr>
        <w:tblStyle w:val="afffff4"/>
        <w:tblW w:w="9638"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613"/>
        <w:gridCol w:w="2901"/>
        <w:gridCol w:w="1531"/>
        <w:gridCol w:w="1531"/>
        <w:gridCol w:w="1531"/>
        <w:gridCol w:w="1531"/>
      </w:tblGrid>
      <w:tr w:rsidR="006229E2">
        <w:trPr>
          <w:trHeight w:val="300"/>
        </w:trPr>
        <w:tc>
          <w:tcPr>
            <w:tcW w:w="9635" w:type="dxa"/>
            <w:gridSpan w:val="6"/>
            <w:tcBorders>
              <w:top w:val="single" w:sz="8" w:space="0" w:color="000000"/>
              <w:left w:val="single" w:sz="8" w:space="0" w:color="000000"/>
              <w:bottom w:val="single" w:sz="8" w:space="0" w:color="000000"/>
              <w:right w:val="single" w:sz="8" w:space="0" w:color="000000"/>
            </w:tcBorders>
            <w:shd w:val="clear" w:color="auto" w:fill="002060"/>
            <w:tcMar>
              <w:top w:w="0" w:type="dxa"/>
              <w:left w:w="40" w:type="dxa"/>
              <w:bottom w:w="0" w:type="dxa"/>
              <w:right w:w="40" w:type="dxa"/>
            </w:tcMar>
            <w:vAlign w:val="center"/>
          </w:tcPr>
          <w:p w:rsidR="006229E2" w:rsidRDefault="00B222EB">
            <w:pPr>
              <w:spacing w:line="276" w:lineRule="auto"/>
              <w:ind w:left="0" w:hanging="2"/>
              <w:jc w:val="center"/>
              <w:rPr>
                <w:rFonts w:ascii="Calibri" w:eastAsia="Calibri" w:hAnsi="Calibri" w:cs="Calibri"/>
                <w:sz w:val="22"/>
                <w:szCs w:val="22"/>
              </w:rPr>
            </w:pPr>
            <w:r>
              <w:rPr>
                <w:rFonts w:ascii="Verdana" w:eastAsia="Verdana" w:hAnsi="Verdana" w:cs="Verdana"/>
                <w:b/>
                <w:color w:val="FFFFFF"/>
                <w:sz w:val="20"/>
                <w:szCs w:val="20"/>
              </w:rPr>
              <w:t>I. INFORMACIÓN DEL ÍTEM</w:t>
            </w:r>
          </w:p>
        </w:tc>
      </w:tr>
      <w:tr w:rsidR="006229E2">
        <w:trPr>
          <w:trHeight w:val="300"/>
        </w:trPr>
        <w:tc>
          <w:tcPr>
            <w:tcW w:w="3511" w:type="dxa"/>
            <w:gridSpan w:val="2"/>
            <w:tcBorders>
              <w:top w:val="single" w:sz="8" w:space="0" w:color="CCCCCC"/>
              <w:left w:val="single" w:sz="8" w:space="0" w:color="000000"/>
              <w:bottom w:val="single" w:sz="8" w:space="0" w:color="000000"/>
              <w:right w:val="single" w:sz="8" w:space="0" w:color="000000"/>
            </w:tcBorders>
            <w:shd w:val="clear" w:color="auto" w:fill="D6DCE4"/>
            <w:tcMar>
              <w:top w:w="0" w:type="dxa"/>
              <w:left w:w="40" w:type="dxa"/>
              <w:bottom w:w="0" w:type="dxa"/>
              <w:right w:w="40" w:type="dxa"/>
            </w:tcMar>
            <w:vAlign w:val="center"/>
          </w:tcPr>
          <w:p w:rsidR="006229E2" w:rsidRDefault="00B222EB">
            <w:pPr>
              <w:spacing w:line="276" w:lineRule="auto"/>
              <w:ind w:left="0" w:hanging="2"/>
              <w:rPr>
                <w:rFonts w:ascii="Calibri" w:eastAsia="Calibri" w:hAnsi="Calibri" w:cs="Calibri"/>
                <w:sz w:val="22"/>
                <w:szCs w:val="22"/>
              </w:rPr>
            </w:pPr>
            <w:r>
              <w:rPr>
                <w:rFonts w:ascii="Verdana" w:eastAsia="Verdana" w:hAnsi="Verdana" w:cs="Verdana"/>
                <w:b/>
                <w:sz w:val="20"/>
                <w:szCs w:val="20"/>
              </w:rPr>
              <w:t>NOMBRE</w:t>
            </w:r>
          </w:p>
        </w:tc>
        <w:tc>
          <w:tcPr>
            <w:tcW w:w="6124" w:type="dxa"/>
            <w:gridSpan w:val="4"/>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vAlign w:val="center"/>
          </w:tcPr>
          <w:p w:rsidR="006229E2" w:rsidRDefault="00B222EB">
            <w:pPr>
              <w:spacing w:line="276" w:lineRule="auto"/>
              <w:ind w:left="0" w:hanging="2"/>
              <w:rPr>
                <w:rFonts w:ascii="Calibri" w:eastAsia="Calibri" w:hAnsi="Calibri" w:cs="Calibri"/>
                <w:sz w:val="22"/>
                <w:szCs w:val="22"/>
              </w:rPr>
            </w:pPr>
            <w:r>
              <w:rPr>
                <w:rFonts w:ascii="Calibri" w:eastAsia="Calibri" w:hAnsi="Calibri" w:cs="Calibri"/>
                <w:sz w:val="22"/>
                <w:szCs w:val="22"/>
              </w:rPr>
              <w:t>SILLA DE CLASES</w:t>
            </w:r>
          </w:p>
        </w:tc>
      </w:tr>
      <w:tr w:rsidR="006229E2">
        <w:trPr>
          <w:trHeight w:val="300"/>
        </w:trPr>
        <w:tc>
          <w:tcPr>
            <w:tcW w:w="3511" w:type="dxa"/>
            <w:gridSpan w:val="2"/>
            <w:tcBorders>
              <w:top w:val="single" w:sz="8" w:space="0" w:color="CCCCCC"/>
              <w:left w:val="single" w:sz="8" w:space="0" w:color="000000"/>
              <w:bottom w:val="single" w:sz="8" w:space="0" w:color="000000"/>
              <w:right w:val="single" w:sz="8" w:space="0" w:color="000000"/>
            </w:tcBorders>
            <w:shd w:val="clear" w:color="auto" w:fill="D6DCE4"/>
            <w:tcMar>
              <w:top w:w="0" w:type="dxa"/>
              <w:left w:w="40" w:type="dxa"/>
              <w:bottom w:w="0" w:type="dxa"/>
              <w:right w:w="40" w:type="dxa"/>
            </w:tcMar>
            <w:vAlign w:val="center"/>
          </w:tcPr>
          <w:p w:rsidR="006229E2" w:rsidRDefault="00B222EB">
            <w:pPr>
              <w:spacing w:line="276" w:lineRule="auto"/>
              <w:ind w:left="0" w:hanging="2"/>
              <w:rPr>
                <w:rFonts w:ascii="Calibri" w:eastAsia="Calibri" w:hAnsi="Calibri" w:cs="Calibri"/>
                <w:sz w:val="22"/>
                <w:szCs w:val="22"/>
              </w:rPr>
            </w:pPr>
            <w:r>
              <w:rPr>
                <w:rFonts w:ascii="Verdana" w:eastAsia="Verdana" w:hAnsi="Verdana" w:cs="Verdana"/>
                <w:b/>
                <w:sz w:val="20"/>
                <w:szCs w:val="20"/>
              </w:rPr>
              <w:t>CANTIDAD</w:t>
            </w:r>
          </w:p>
        </w:tc>
        <w:tc>
          <w:tcPr>
            <w:tcW w:w="6124" w:type="dxa"/>
            <w:gridSpan w:val="4"/>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vAlign w:val="center"/>
          </w:tcPr>
          <w:p w:rsidR="006229E2" w:rsidRDefault="006229E2">
            <w:pPr>
              <w:spacing w:line="276" w:lineRule="auto"/>
              <w:ind w:left="0" w:hanging="2"/>
              <w:rPr>
                <w:rFonts w:ascii="Calibri" w:eastAsia="Calibri" w:hAnsi="Calibri" w:cs="Calibri"/>
                <w:sz w:val="22"/>
                <w:szCs w:val="22"/>
              </w:rPr>
            </w:pPr>
          </w:p>
        </w:tc>
      </w:tr>
      <w:tr w:rsidR="006229E2">
        <w:trPr>
          <w:trHeight w:val="300"/>
        </w:trPr>
        <w:tc>
          <w:tcPr>
            <w:tcW w:w="3511" w:type="dxa"/>
            <w:gridSpan w:val="2"/>
            <w:tcBorders>
              <w:top w:val="single" w:sz="8" w:space="0" w:color="CCCCCC"/>
              <w:left w:val="single" w:sz="8" w:space="0" w:color="000000"/>
              <w:bottom w:val="single" w:sz="8" w:space="0" w:color="000000"/>
              <w:right w:val="single" w:sz="8" w:space="0" w:color="000000"/>
            </w:tcBorders>
            <w:shd w:val="clear" w:color="auto" w:fill="D6DCE4"/>
            <w:tcMar>
              <w:top w:w="0" w:type="dxa"/>
              <w:left w:w="40" w:type="dxa"/>
              <w:bottom w:w="0" w:type="dxa"/>
              <w:right w:w="40" w:type="dxa"/>
            </w:tcMar>
            <w:vAlign w:val="center"/>
          </w:tcPr>
          <w:p w:rsidR="006229E2" w:rsidRDefault="00B222EB">
            <w:pPr>
              <w:spacing w:line="276" w:lineRule="auto"/>
              <w:ind w:left="0" w:hanging="2"/>
              <w:rPr>
                <w:rFonts w:ascii="Calibri" w:eastAsia="Calibri" w:hAnsi="Calibri" w:cs="Calibri"/>
                <w:sz w:val="22"/>
                <w:szCs w:val="22"/>
              </w:rPr>
            </w:pPr>
            <w:r>
              <w:rPr>
                <w:rFonts w:ascii="Verdana" w:eastAsia="Verdana" w:hAnsi="Verdana" w:cs="Verdana"/>
                <w:b/>
                <w:sz w:val="20"/>
                <w:szCs w:val="20"/>
              </w:rPr>
              <w:t>MARCA</w:t>
            </w:r>
          </w:p>
        </w:tc>
        <w:tc>
          <w:tcPr>
            <w:tcW w:w="6124" w:type="dxa"/>
            <w:gridSpan w:val="4"/>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vAlign w:val="center"/>
          </w:tcPr>
          <w:p w:rsidR="006229E2" w:rsidRDefault="006229E2">
            <w:pPr>
              <w:spacing w:line="276" w:lineRule="auto"/>
              <w:ind w:left="0" w:hanging="2"/>
              <w:rPr>
                <w:rFonts w:ascii="Calibri" w:eastAsia="Calibri" w:hAnsi="Calibri" w:cs="Calibri"/>
                <w:sz w:val="22"/>
                <w:szCs w:val="22"/>
              </w:rPr>
            </w:pPr>
          </w:p>
        </w:tc>
      </w:tr>
      <w:tr w:rsidR="006229E2">
        <w:trPr>
          <w:trHeight w:val="300"/>
        </w:trPr>
        <w:tc>
          <w:tcPr>
            <w:tcW w:w="3511" w:type="dxa"/>
            <w:gridSpan w:val="2"/>
            <w:tcBorders>
              <w:top w:val="single" w:sz="8" w:space="0" w:color="CCCCCC"/>
              <w:left w:val="single" w:sz="8" w:space="0" w:color="000000"/>
              <w:bottom w:val="single" w:sz="8" w:space="0" w:color="000000"/>
              <w:right w:val="single" w:sz="8" w:space="0" w:color="000000"/>
            </w:tcBorders>
            <w:shd w:val="clear" w:color="auto" w:fill="D6DCE4"/>
            <w:tcMar>
              <w:top w:w="0" w:type="dxa"/>
              <w:left w:w="40" w:type="dxa"/>
              <w:bottom w:w="0" w:type="dxa"/>
              <w:right w:w="40" w:type="dxa"/>
            </w:tcMar>
            <w:vAlign w:val="center"/>
          </w:tcPr>
          <w:p w:rsidR="006229E2" w:rsidRDefault="00B222EB">
            <w:pPr>
              <w:spacing w:line="276" w:lineRule="auto"/>
              <w:ind w:left="0" w:hanging="2"/>
              <w:rPr>
                <w:rFonts w:ascii="Calibri" w:eastAsia="Calibri" w:hAnsi="Calibri" w:cs="Calibri"/>
                <w:sz w:val="22"/>
                <w:szCs w:val="22"/>
              </w:rPr>
            </w:pPr>
            <w:r>
              <w:rPr>
                <w:rFonts w:ascii="Verdana" w:eastAsia="Verdana" w:hAnsi="Verdana" w:cs="Verdana"/>
                <w:b/>
                <w:sz w:val="20"/>
                <w:szCs w:val="20"/>
              </w:rPr>
              <w:t>MODELO</w:t>
            </w:r>
          </w:p>
        </w:tc>
        <w:tc>
          <w:tcPr>
            <w:tcW w:w="6124" w:type="dxa"/>
            <w:gridSpan w:val="4"/>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vAlign w:val="center"/>
          </w:tcPr>
          <w:p w:rsidR="006229E2" w:rsidRDefault="006229E2">
            <w:pPr>
              <w:spacing w:line="276" w:lineRule="auto"/>
              <w:ind w:left="0" w:hanging="2"/>
              <w:rPr>
                <w:rFonts w:ascii="Calibri" w:eastAsia="Calibri" w:hAnsi="Calibri" w:cs="Calibri"/>
                <w:sz w:val="22"/>
                <w:szCs w:val="22"/>
              </w:rPr>
            </w:pPr>
          </w:p>
        </w:tc>
      </w:tr>
      <w:tr w:rsidR="006229E2">
        <w:trPr>
          <w:trHeight w:val="300"/>
        </w:trPr>
        <w:tc>
          <w:tcPr>
            <w:tcW w:w="9635" w:type="dxa"/>
            <w:gridSpan w:val="6"/>
            <w:tcBorders>
              <w:top w:val="single" w:sz="8" w:space="0" w:color="CCCCCC"/>
              <w:left w:val="single" w:sz="8" w:space="0" w:color="000000"/>
              <w:bottom w:val="single" w:sz="8" w:space="0" w:color="000000"/>
              <w:right w:val="single" w:sz="8" w:space="0" w:color="000000"/>
            </w:tcBorders>
            <w:shd w:val="clear" w:color="auto" w:fill="002060"/>
            <w:tcMar>
              <w:top w:w="0" w:type="dxa"/>
              <w:left w:w="40" w:type="dxa"/>
              <w:bottom w:w="0" w:type="dxa"/>
              <w:right w:w="40" w:type="dxa"/>
            </w:tcMar>
            <w:vAlign w:val="center"/>
          </w:tcPr>
          <w:p w:rsidR="006229E2" w:rsidRDefault="00B222EB">
            <w:pPr>
              <w:spacing w:line="276" w:lineRule="auto"/>
              <w:ind w:left="0" w:hanging="2"/>
              <w:jc w:val="center"/>
              <w:rPr>
                <w:rFonts w:ascii="Calibri" w:eastAsia="Calibri" w:hAnsi="Calibri" w:cs="Calibri"/>
                <w:sz w:val="22"/>
                <w:szCs w:val="22"/>
              </w:rPr>
            </w:pPr>
            <w:r>
              <w:rPr>
                <w:rFonts w:ascii="Verdana" w:eastAsia="Verdana" w:hAnsi="Verdana" w:cs="Verdana"/>
                <w:b/>
                <w:color w:val="FFFFFF"/>
                <w:sz w:val="20"/>
                <w:szCs w:val="20"/>
              </w:rPr>
              <w:lastRenderedPageBreak/>
              <w:t>II. ESPECIFICACIONES TÉCNICAS PARA EVALUACIÓN</w:t>
            </w:r>
          </w:p>
        </w:tc>
      </w:tr>
      <w:tr w:rsidR="006229E2">
        <w:trPr>
          <w:trHeight w:val="735"/>
        </w:trPr>
        <w:tc>
          <w:tcPr>
            <w:tcW w:w="612" w:type="dxa"/>
            <w:tcBorders>
              <w:top w:val="single" w:sz="8" w:space="0" w:color="CCCCCC"/>
              <w:left w:val="single" w:sz="8" w:space="0" w:color="000000"/>
              <w:bottom w:val="single" w:sz="8" w:space="0" w:color="000000"/>
              <w:right w:val="single" w:sz="8" w:space="0" w:color="000000"/>
            </w:tcBorders>
            <w:shd w:val="clear" w:color="auto" w:fill="FF0000"/>
            <w:tcMar>
              <w:top w:w="0" w:type="dxa"/>
              <w:left w:w="40" w:type="dxa"/>
              <w:bottom w:w="0" w:type="dxa"/>
              <w:right w:w="40" w:type="dxa"/>
            </w:tcMar>
            <w:vAlign w:val="center"/>
          </w:tcPr>
          <w:p w:rsidR="006229E2" w:rsidRDefault="00B222EB">
            <w:pPr>
              <w:spacing w:line="276" w:lineRule="auto"/>
              <w:ind w:left="0" w:hanging="2"/>
              <w:jc w:val="center"/>
              <w:rPr>
                <w:rFonts w:ascii="Calibri" w:eastAsia="Calibri" w:hAnsi="Calibri" w:cs="Calibri"/>
                <w:sz w:val="22"/>
                <w:szCs w:val="22"/>
              </w:rPr>
            </w:pPr>
            <w:r>
              <w:rPr>
                <w:rFonts w:ascii="Verdana" w:eastAsia="Verdana" w:hAnsi="Verdana" w:cs="Verdana"/>
                <w:b/>
                <w:color w:val="FFFFFF"/>
                <w:sz w:val="20"/>
                <w:szCs w:val="20"/>
              </w:rPr>
              <w:t>CORR.</w:t>
            </w:r>
          </w:p>
        </w:tc>
        <w:tc>
          <w:tcPr>
            <w:tcW w:w="2899" w:type="dxa"/>
            <w:tcBorders>
              <w:top w:val="single" w:sz="8" w:space="0" w:color="CCCCCC"/>
              <w:left w:val="single" w:sz="8" w:space="0" w:color="CCCCCC"/>
              <w:bottom w:val="single" w:sz="8" w:space="0" w:color="000000"/>
              <w:right w:val="single" w:sz="8" w:space="0" w:color="000000"/>
            </w:tcBorders>
            <w:shd w:val="clear" w:color="auto" w:fill="FF0000"/>
            <w:tcMar>
              <w:top w:w="0" w:type="dxa"/>
              <w:left w:w="40" w:type="dxa"/>
              <w:bottom w:w="0" w:type="dxa"/>
              <w:right w:w="40" w:type="dxa"/>
            </w:tcMar>
            <w:vAlign w:val="center"/>
          </w:tcPr>
          <w:p w:rsidR="006229E2" w:rsidRDefault="00B222EB">
            <w:pPr>
              <w:spacing w:line="276" w:lineRule="auto"/>
              <w:ind w:left="0" w:hanging="2"/>
              <w:jc w:val="center"/>
              <w:rPr>
                <w:rFonts w:ascii="Calibri" w:eastAsia="Calibri" w:hAnsi="Calibri" w:cs="Calibri"/>
                <w:sz w:val="22"/>
                <w:szCs w:val="22"/>
              </w:rPr>
            </w:pPr>
            <w:r>
              <w:rPr>
                <w:rFonts w:ascii="Verdana" w:eastAsia="Verdana" w:hAnsi="Verdana" w:cs="Verdana"/>
                <w:b/>
                <w:color w:val="FFFFFF"/>
                <w:sz w:val="20"/>
                <w:szCs w:val="20"/>
              </w:rPr>
              <w:t>DETALLE DE ESPECIFICACIÓN TÉCNICA</w:t>
            </w:r>
          </w:p>
        </w:tc>
        <w:tc>
          <w:tcPr>
            <w:tcW w:w="1531" w:type="dxa"/>
            <w:tcBorders>
              <w:top w:val="single" w:sz="8" w:space="0" w:color="CCCCCC"/>
              <w:left w:val="single" w:sz="8" w:space="0" w:color="CCCCCC"/>
              <w:bottom w:val="single" w:sz="8" w:space="0" w:color="000000"/>
              <w:right w:val="single" w:sz="8" w:space="0" w:color="000000"/>
            </w:tcBorders>
            <w:shd w:val="clear" w:color="auto" w:fill="FF0000"/>
            <w:tcMar>
              <w:top w:w="0" w:type="dxa"/>
              <w:left w:w="40" w:type="dxa"/>
              <w:bottom w:w="0" w:type="dxa"/>
              <w:right w:w="40" w:type="dxa"/>
            </w:tcMar>
            <w:vAlign w:val="center"/>
          </w:tcPr>
          <w:p w:rsidR="006229E2" w:rsidRDefault="00B222EB">
            <w:pPr>
              <w:spacing w:line="276" w:lineRule="auto"/>
              <w:ind w:left="0" w:hanging="2"/>
              <w:jc w:val="center"/>
              <w:rPr>
                <w:rFonts w:ascii="Verdana" w:eastAsia="Verdana" w:hAnsi="Verdana" w:cs="Verdana"/>
                <w:b/>
                <w:color w:val="FFFFFF"/>
                <w:sz w:val="20"/>
                <w:szCs w:val="20"/>
              </w:rPr>
            </w:pPr>
            <w:r>
              <w:rPr>
                <w:rFonts w:ascii="Verdana" w:eastAsia="Verdana" w:hAnsi="Verdana" w:cs="Verdana"/>
                <w:b/>
                <w:color w:val="FFFFFF"/>
                <w:sz w:val="20"/>
                <w:szCs w:val="20"/>
              </w:rPr>
              <w:t>TIPO</w:t>
            </w:r>
          </w:p>
          <w:p w:rsidR="006229E2" w:rsidRDefault="00B222EB">
            <w:pPr>
              <w:spacing w:line="276" w:lineRule="auto"/>
              <w:ind w:left="0" w:hanging="2"/>
              <w:jc w:val="center"/>
              <w:rPr>
                <w:rFonts w:ascii="Calibri" w:eastAsia="Calibri" w:hAnsi="Calibri" w:cs="Calibri"/>
                <w:sz w:val="22"/>
                <w:szCs w:val="22"/>
              </w:rPr>
            </w:pPr>
            <w:r>
              <w:rPr>
                <w:rFonts w:ascii="Verdana" w:eastAsia="Verdana" w:hAnsi="Verdana" w:cs="Verdana"/>
                <w:b/>
                <w:color w:val="FFFFFF"/>
                <w:sz w:val="20"/>
                <w:szCs w:val="20"/>
              </w:rPr>
              <w:t>(OBLIGATORIA/DESEABLE)</w:t>
            </w:r>
          </w:p>
        </w:tc>
        <w:tc>
          <w:tcPr>
            <w:tcW w:w="1531" w:type="dxa"/>
            <w:tcBorders>
              <w:top w:val="single" w:sz="8" w:space="0" w:color="CCCCCC"/>
              <w:left w:val="single" w:sz="8" w:space="0" w:color="CCCCCC"/>
              <w:bottom w:val="single" w:sz="8" w:space="0" w:color="000000"/>
              <w:right w:val="single" w:sz="8" w:space="0" w:color="000000"/>
            </w:tcBorders>
            <w:shd w:val="clear" w:color="auto" w:fill="FF0000"/>
            <w:tcMar>
              <w:top w:w="0" w:type="dxa"/>
              <w:left w:w="40" w:type="dxa"/>
              <w:bottom w:w="0" w:type="dxa"/>
              <w:right w:w="40" w:type="dxa"/>
            </w:tcMar>
            <w:vAlign w:val="center"/>
          </w:tcPr>
          <w:p w:rsidR="006229E2" w:rsidRDefault="00B222EB">
            <w:pPr>
              <w:spacing w:line="276" w:lineRule="auto"/>
              <w:ind w:left="0" w:hanging="2"/>
              <w:jc w:val="center"/>
              <w:rPr>
                <w:rFonts w:ascii="Calibri" w:eastAsia="Calibri" w:hAnsi="Calibri" w:cs="Calibri"/>
                <w:sz w:val="22"/>
                <w:szCs w:val="22"/>
              </w:rPr>
            </w:pPr>
            <w:r>
              <w:rPr>
                <w:rFonts w:ascii="Verdana" w:eastAsia="Verdana" w:hAnsi="Verdana" w:cs="Verdana"/>
                <w:b/>
                <w:color w:val="FFFFFF"/>
                <w:sz w:val="20"/>
                <w:szCs w:val="20"/>
              </w:rPr>
              <w:t>CUMPLE (SI/NO)</w:t>
            </w:r>
          </w:p>
        </w:tc>
        <w:tc>
          <w:tcPr>
            <w:tcW w:w="1531" w:type="dxa"/>
            <w:tcBorders>
              <w:top w:val="single" w:sz="8" w:space="0" w:color="CCCCCC"/>
              <w:left w:val="single" w:sz="8" w:space="0" w:color="CCCCCC"/>
              <w:bottom w:val="single" w:sz="8" w:space="0" w:color="000000"/>
              <w:right w:val="single" w:sz="8" w:space="0" w:color="000000"/>
            </w:tcBorders>
            <w:shd w:val="clear" w:color="auto" w:fill="FF0000"/>
            <w:tcMar>
              <w:top w:w="0" w:type="dxa"/>
              <w:left w:w="40" w:type="dxa"/>
              <w:bottom w:w="0" w:type="dxa"/>
              <w:right w:w="40" w:type="dxa"/>
            </w:tcMar>
            <w:vAlign w:val="center"/>
          </w:tcPr>
          <w:p w:rsidR="006229E2" w:rsidRDefault="00B222EB">
            <w:pPr>
              <w:spacing w:line="276" w:lineRule="auto"/>
              <w:ind w:left="0" w:hanging="2"/>
              <w:jc w:val="center"/>
              <w:rPr>
                <w:rFonts w:ascii="Calibri" w:eastAsia="Calibri" w:hAnsi="Calibri" w:cs="Calibri"/>
                <w:sz w:val="22"/>
                <w:szCs w:val="22"/>
              </w:rPr>
            </w:pPr>
            <w:r>
              <w:rPr>
                <w:rFonts w:ascii="Verdana" w:eastAsia="Verdana" w:hAnsi="Verdana" w:cs="Verdana"/>
                <w:b/>
                <w:color w:val="FFFFFF"/>
                <w:sz w:val="20"/>
                <w:szCs w:val="20"/>
              </w:rPr>
              <w:t>NOMBRE DE DOCUMENTO</w:t>
            </w:r>
          </w:p>
        </w:tc>
        <w:tc>
          <w:tcPr>
            <w:tcW w:w="1531" w:type="dxa"/>
            <w:tcBorders>
              <w:top w:val="single" w:sz="8" w:space="0" w:color="CCCCCC"/>
              <w:left w:val="single" w:sz="8" w:space="0" w:color="CCCCCC"/>
              <w:bottom w:val="single" w:sz="8" w:space="0" w:color="000000"/>
              <w:right w:val="single" w:sz="8" w:space="0" w:color="000000"/>
            </w:tcBorders>
            <w:shd w:val="clear" w:color="auto" w:fill="FF0000"/>
            <w:tcMar>
              <w:top w:w="0" w:type="dxa"/>
              <w:left w:w="40" w:type="dxa"/>
              <w:bottom w:w="0" w:type="dxa"/>
              <w:right w:w="40" w:type="dxa"/>
            </w:tcMar>
            <w:vAlign w:val="center"/>
          </w:tcPr>
          <w:p w:rsidR="006229E2" w:rsidRDefault="00B222EB">
            <w:pPr>
              <w:spacing w:line="276" w:lineRule="auto"/>
              <w:ind w:left="0" w:hanging="2"/>
              <w:jc w:val="center"/>
              <w:rPr>
                <w:rFonts w:ascii="Calibri" w:eastAsia="Calibri" w:hAnsi="Calibri" w:cs="Calibri"/>
                <w:sz w:val="22"/>
                <w:szCs w:val="22"/>
              </w:rPr>
            </w:pPr>
            <w:r>
              <w:rPr>
                <w:rFonts w:ascii="Verdana" w:eastAsia="Verdana" w:hAnsi="Verdana" w:cs="Verdana"/>
                <w:b/>
                <w:color w:val="FFFFFF"/>
                <w:sz w:val="20"/>
                <w:szCs w:val="20"/>
              </w:rPr>
              <w:t>PAGINA DE RESPALDO</w:t>
            </w:r>
          </w:p>
        </w:tc>
      </w:tr>
      <w:tr w:rsidR="006229E2">
        <w:trPr>
          <w:trHeight w:val="300"/>
        </w:trPr>
        <w:tc>
          <w:tcPr>
            <w:tcW w:w="9635" w:type="dxa"/>
            <w:gridSpan w:val="6"/>
            <w:tcBorders>
              <w:top w:val="single" w:sz="8" w:space="0" w:color="CCCCCC"/>
              <w:left w:val="single" w:sz="8" w:space="0" w:color="000000"/>
              <w:bottom w:val="single" w:sz="8" w:space="0" w:color="000000"/>
              <w:right w:val="single" w:sz="8" w:space="0" w:color="000000"/>
            </w:tcBorders>
            <w:shd w:val="clear" w:color="auto" w:fill="D6DCE4"/>
            <w:tcMar>
              <w:top w:w="0" w:type="dxa"/>
              <w:left w:w="40" w:type="dxa"/>
              <w:bottom w:w="0" w:type="dxa"/>
              <w:right w:w="40" w:type="dxa"/>
            </w:tcMar>
            <w:vAlign w:val="center"/>
          </w:tcPr>
          <w:p w:rsidR="006229E2" w:rsidRDefault="00B222EB">
            <w:pPr>
              <w:spacing w:line="276" w:lineRule="auto"/>
              <w:ind w:left="0" w:hanging="2"/>
              <w:rPr>
                <w:rFonts w:ascii="Calibri" w:eastAsia="Calibri" w:hAnsi="Calibri" w:cs="Calibri"/>
                <w:sz w:val="22"/>
                <w:szCs w:val="22"/>
              </w:rPr>
            </w:pPr>
            <w:r>
              <w:rPr>
                <w:rFonts w:ascii="Verdana" w:eastAsia="Verdana" w:hAnsi="Verdana" w:cs="Verdana"/>
                <w:b/>
                <w:sz w:val="20"/>
                <w:szCs w:val="20"/>
              </w:rPr>
              <w:t>1. MATERIALIDAD</w:t>
            </w:r>
          </w:p>
        </w:tc>
      </w:tr>
      <w:tr w:rsidR="006229E2">
        <w:trPr>
          <w:trHeight w:val="735"/>
        </w:trPr>
        <w:tc>
          <w:tcPr>
            <w:tcW w:w="612"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B222EB">
            <w:pPr>
              <w:spacing w:line="276" w:lineRule="auto"/>
              <w:ind w:left="0" w:hanging="2"/>
              <w:jc w:val="center"/>
              <w:rPr>
                <w:rFonts w:ascii="Calibri" w:eastAsia="Calibri" w:hAnsi="Calibri" w:cs="Calibri"/>
                <w:sz w:val="22"/>
                <w:szCs w:val="22"/>
              </w:rPr>
            </w:pPr>
            <w:r>
              <w:rPr>
                <w:rFonts w:ascii="Verdana" w:eastAsia="Verdana" w:hAnsi="Verdana" w:cs="Verdana"/>
                <w:sz w:val="20"/>
                <w:szCs w:val="20"/>
              </w:rPr>
              <w:t>1.1</w:t>
            </w:r>
          </w:p>
        </w:tc>
        <w:tc>
          <w:tcPr>
            <w:tcW w:w="2899"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B222EB">
            <w:pPr>
              <w:spacing w:line="276" w:lineRule="auto"/>
              <w:ind w:left="0" w:hanging="2"/>
              <w:rPr>
                <w:rFonts w:ascii="Calibri" w:eastAsia="Calibri" w:hAnsi="Calibri" w:cs="Calibri"/>
                <w:sz w:val="22"/>
                <w:szCs w:val="22"/>
              </w:rPr>
            </w:pPr>
            <w:r>
              <w:rPr>
                <w:rFonts w:ascii="Verdana" w:eastAsia="Verdana" w:hAnsi="Verdana" w:cs="Verdana"/>
                <w:sz w:val="20"/>
                <w:szCs w:val="20"/>
              </w:rPr>
              <w:t>Asiento de espuma recubierto en tevinil (eco cuero) o textil, de al menos 4 cm de espesor.</w:t>
            </w:r>
          </w:p>
        </w:tc>
        <w:tc>
          <w:tcPr>
            <w:tcW w:w="1531"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B222EB">
            <w:pPr>
              <w:spacing w:line="276" w:lineRule="auto"/>
              <w:ind w:left="0" w:hanging="2"/>
              <w:jc w:val="center"/>
              <w:rPr>
                <w:rFonts w:ascii="Calibri" w:eastAsia="Calibri" w:hAnsi="Calibri" w:cs="Calibri"/>
                <w:sz w:val="22"/>
                <w:szCs w:val="22"/>
              </w:rPr>
            </w:pPr>
            <w:r>
              <w:rPr>
                <w:rFonts w:ascii="Verdana" w:eastAsia="Verdana" w:hAnsi="Verdana" w:cs="Verdana"/>
                <w:sz w:val="20"/>
                <w:szCs w:val="20"/>
              </w:rPr>
              <w:t>OBLIGATORIA</w:t>
            </w:r>
          </w:p>
        </w:tc>
        <w:tc>
          <w:tcPr>
            <w:tcW w:w="1531"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6229E2">
            <w:pPr>
              <w:spacing w:line="276" w:lineRule="auto"/>
              <w:ind w:left="0" w:hanging="2"/>
              <w:rPr>
                <w:rFonts w:ascii="Calibri" w:eastAsia="Calibri" w:hAnsi="Calibri" w:cs="Calibri"/>
                <w:sz w:val="22"/>
                <w:szCs w:val="22"/>
              </w:rPr>
            </w:pPr>
          </w:p>
        </w:tc>
        <w:tc>
          <w:tcPr>
            <w:tcW w:w="1531"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6229E2">
            <w:pPr>
              <w:spacing w:line="276" w:lineRule="auto"/>
              <w:ind w:left="0" w:hanging="2"/>
              <w:rPr>
                <w:rFonts w:ascii="Calibri" w:eastAsia="Calibri" w:hAnsi="Calibri" w:cs="Calibri"/>
                <w:sz w:val="22"/>
                <w:szCs w:val="22"/>
              </w:rPr>
            </w:pPr>
          </w:p>
        </w:tc>
        <w:tc>
          <w:tcPr>
            <w:tcW w:w="1531"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6229E2">
            <w:pPr>
              <w:spacing w:line="276" w:lineRule="auto"/>
              <w:ind w:left="0" w:hanging="2"/>
              <w:rPr>
                <w:rFonts w:ascii="Calibri" w:eastAsia="Calibri" w:hAnsi="Calibri" w:cs="Calibri"/>
                <w:sz w:val="22"/>
                <w:szCs w:val="22"/>
              </w:rPr>
            </w:pPr>
          </w:p>
        </w:tc>
      </w:tr>
      <w:tr w:rsidR="006229E2">
        <w:trPr>
          <w:trHeight w:val="300"/>
        </w:trPr>
        <w:tc>
          <w:tcPr>
            <w:tcW w:w="612"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B222EB">
            <w:pPr>
              <w:spacing w:line="276" w:lineRule="auto"/>
              <w:ind w:left="0" w:hanging="2"/>
              <w:jc w:val="center"/>
              <w:rPr>
                <w:rFonts w:ascii="Calibri" w:eastAsia="Calibri" w:hAnsi="Calibri" w:cs="Calibri"/>
                <w:sz w:val="22"/>
                <w:szCs w:val="22"/>
              </w:rPr>
            </w:pPr>
            <w:r>
              <w:rPr>
                <w:rFonts w:ascii="Verdana" w:eastAsia="Verdana" w:hAnsi="Verdana" w:cs="Verdana"/>
                <w:sz w:val="20"/>
                <w:szCs w:val="20"/>
              </w:rPr>
              <w:t>1.2</w:t>
            </w:r>
          </w:p>
        </w:tc>
        <w:tc>
          <w:tcPr>
            <w:tcW w:w="2899"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B222EB">
            <w:pPr>
              <w:spacing w:line="276" w:lineRule="auto"/>
              <w:ind w:left="0" w:hanging="2"/>
              <w:rPr>
                <w:rFonts w:ascii="Calibri" w:eastAsia="Calibri" w:hAnsi="Calibri" w:cs="Calibri"/>
                <w:sz w:val="22"/>
                <w:szCs w:val="22"/>
              </w:rPr>
            </w:pPr>
            <w:r>
              <w:rPr>
                <w:rFonts w:ascii="Verdana" w:eastAsia="Verdana" w:hAnsi="Verdana" w:cs="Verdana"/>
                <w:sz w:val="20"/>
                <w:szCs w:val="20"/>
              </w:rPr>
              <w:t>Respaldo de polipropileno.</w:t>
            </w:r>
          </w:p>
        </w:tc>
        <w:tc>
          <w:tcPr>
            <w:tcW w:w="1531"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B222EB">
            <w:pPr>
              <w:spacing w:line="276" w:lineRule="auto"/>
              <w:ind w:left="0" w:hanging="2"/>
              <w:jc w:val="center"/>
              <w:rPr>
                <w:rFonts w:ascii="Calibri" w:eastAsia="Calibri" w:hAnsi="Calibri" w:cs="Calibri"/>
                <w:sz w:val="22"/>
                <w:szCs w:val="22"/>
              </w:rPr>
            </w:pPr>
            <w:r>
              <w:rPr>
                <w:rFonts w:ascii="Verdana" w:eastAsia="Verdana" w:hAnsi="Verdana" w:cs="Verdana"/>
                <w:sz w:val="20"/>
                <w:szCs w:val="20"/>
              </w:rPr>
              <w:t>OBLIGATORIA</w:t>
            </w:r>
          </w:p>
        </w:tc>
        <w:tc>
          <w:tcPr>
            <w:tcW w:w="1531"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6229E2">
            <w:pPr>
              <w:spacing w:line="276" w:lineRule="auto"/>
              <w:ind w:left="0" w:hanging="2"/>
              <w:rPr>
                <w:rFonts w:ascii="Calibri" w:eastAsia="Calibri" w:hAnsi="Calibri" w:cs="Calibri"/>
                <w:sz w:val="22"/>
                <w:szCs w:val="22"/>
              </w:rPr>
            </w:pPr>
          </w:p>
        </w:tc>
        <w:tc>
          <w:tcPr>
            <w:tcW w:w="1531"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6229E2">
            <w:pPr>
              <w:spacing w:line="276" w:lineRule="auto"/>
              <w:ind w:left="0" w:hanging="2"/>
              <w:rPr>
                <w:rFonts w:ascii="Calibri" w:eastAsia="Calibri" w:hAnsi="Calibri" w:cs="Calibri"/>
                <w:sz w:val="22"/>
                <w:szCs w:val="22"/>
              </w:rPr>
            </w:pPr>
          </w:p>
        </w:tc>
        <w:tc>
          <w:tcPr>
            <w:tcW w:w="1531"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6229E2">
            <w:pPr>
              <w:spacing w:line="276" w:lineRule="auto"/>
              <w:ind w:left="0" w:hanging="2"/>
              <w:rPr>
                <w:rFonts w:ascii="Calibri" w:eastAsia="Calibri" w:hAnsi="Calibri" w:cs="Calibri"/>
                <w:sz w:val="22"/>
                <w:szCs w:val="22"/>
              </w:rPr>
            </w:pPr>
          </w:p>
        </w:tc>
      </w:tr>
      <w:tr w:rsidR="006229E2">
        <w:trPr>
          <w:trHeight w:val="300"/>
        </w:trPr>
        <w:tc>
          <w:tcPr>
            <w:tcW w:w="612"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B222EB">
            <w:pPr>
              <w:spacing w:line="276" w:lineRule="auto"/>
              <w:ind w:left="0" w:hanging="2"/>
              <w:jc w:val="center"/>
              <w:rPr>
                <w:rFonts w:ascii="Calibri" w:eastAsia="Calibri" w:hAnsi="Calibri" w:cs="Calibri"/>
                <w:sz w:val="22"/>
                <w:szCs w:val="22"/>
              </w:rPr>
            </w:pPr>
            <w:r>
              <w:rPr>
                <w:rFonts w:ascii="Verdana" w:eastAsia="Verdana" w:hAnsi="Verdana" w:cs="Verdana"/>
                <w:sz w:val="20"/>
                <w:szCs w:val="20"/>
              </w:rPr>
              <w:t>1.3</w:t>
            </w:r>
          </w:p>
        </w:tc>
        <w:tc>
          <w:tcPr>
            <w:tcW w:w="2899"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B222EB">
            <w:pPr>
              <w:spacing w:line="276" w:lineRule="auto"/>
              <w:ind w:left="0" w:hanging="2"/>
              <w:rPr>
                <w:rFonts w:ascii="Calibri" w:eastAsia="Calibri" w:hAnsi="Calibri" w:cs="Calibri"/>
                <w:sz w:val="22"/>
                <w:szCs w:val="22"/>
              </w:rPr>
            </w:pPr>
            <w:r>
              <w:rPr>
                <w:rFonts w:ascii="Verdana" w:eastAsia="Verdana" w:hAnsi="Verdana" w:cs="Verdana"/>
                <w:sz w:val="20"/>
                <w:szCs w:val="20"/>
              </w:rPr>
              <w:t>Color negro o gris.</w:t>
            </w:r>
          </w:p>
        </w:tc>
        <w:tc>
          <w:tcPr>
            <w:tcW w:w="1531"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B222EB">
            <w:pPr>
              <w:spacing w:line="276" w:lineRule="auto"/>
              <w:ind w:left="0" w:hanging="2"/>
              <w:jc w:val="center"/>
              <w:rPr>
                <w:rFonts w:ascii="Calibri" w:eastAsia="Calibri" w:hAnsi="Calibri" w:cs="Calibri"/>
                <w:sz w:val="22"/>
                <w:szCs w:val="22"/>
              </w:rPr>
            </w:pPr>
            <w:r>
              <w:rPr>
                <w:rFonts w:ascii="Verdana" w:eastAsia="Verdana" w:hAnsi="Verdana" w:cs="Verdana"/>
                <w:sz w:val="20"/>
                <w:szCs w:val="20"/>
              </w:rPr>
              <w:t>OBLIGATORIA</w:t>
            </w:r>
          </w:p>
        </w:tc>
        <w:tc>
          <w:tcPr>
            <w:tcW w:w="1531"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6229E2">
            <w:pPr>
              <w:spacing w:line="276" w:lineRule="auto"/>
              <w:ind w:left="0" w:hanging="2"/>
              <w:rPr>
                <w:rFonts w:ascii="Calibri" w:eastAsia="Calibri" w:hAnsi="Calibri" w:cs="Calibri"/>
                <w:sz w:val="22"/>
                <w:szCs w:val="22"/>
              </w:rPr>
            </w:pPr>
          </w:p>
        </w:tc>
        <w:tc>
          <w:tcPr>
            <w:tcW w:w="1531"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6229E2">
            <w:pPr>
              <w:spacing w:line="276" w:lineRule="auto"/>
              <w:ind w:left="0" w:hanging="2"/>
              <w:rPr>
                <w:rFonts w:ascii="Calibri" w:eastAsia="Calibri" w:hAnsi="Calibri" w:cs="Calibri"/>
                <w:sz w:val="22"/>
                <w:szCs w:val="22"/>
              </w:rPr>
            </w:pPr>
          </w:p>
        </w:tc>
        <w:tc>
          <w:tcPr>
            <w:tcW w:w="1531"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6229E2">
            <w:pPr>
              <w:spacing w:line="276" w:lineRule="auto"/>
              <w:ind w:left="0" w:hanging="2"/>
              <w:rPr>
                <w:rFonts w:ascii="Calibri" w:eastAsia="Calibri" w:hAnsi="Calibri" w:cs="Calibri"/>
                <w:sz w:val="22"/>
                <w:szCs w:val="22"/>
              </w:rPr>
            </w:pPr>
          </w:p>
        </w:tc>
      </w:tr>
      <w:tr w:rsidR="006229E2">
        <w:trPr>
          <w:trHeight w:val="300"/>
        </w:trPr>
        <w:tc>
          <w:tcPr>
            <w:tcW w:w="612"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B222EB">
            <w:pPr>
              <w:spacing w:line="276" w:lineRule="auto"/>
              <w:ind w:left="0" w:hanging="2"/>
              <w:jc w:val="center"/>
              <w:rPr>
                <w:rFonts w:ascii="Calibri" w:eastAsia="Calibri" w:hAnsi="Calibri" w:cs="Calibri"/>
                <w:sz w:val="22"/>
                <w:szCs w:val="22"/>
              </w:rPr>
            </w:pPr>
            <w:r>
              <w:rPr>
                <w:rFonts w:ascii="Verdana" w:eastAsia="Verdana" w:hAnsi="Verdana" w:cs="Verdana"/>
                <w:sz w:val="20"/>
                <w:szCs w:val="20"/>
              </w:rPr>
              <w:t>1.4</w:t>
            </w:r>
          </w:p>
        </w:tc>
        <w:tc>
          <w:tcPr>
            <w:tcW w:w="2899"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B222EB">
            <w:pPr>
              <w:spacing w:line="276" w:lineRule="auto"/>
              <w:ind w:left="0" w:hanging="2"/>
              <w:rPr>
                <w:rFonts w:ascii="Calibri" w:eastAsia="Calibri" w:hAnsi="Calibri" w:cs="Calibri"/>
                <w:sz w:val="22"/>
                <w:szCs w:val="22"/>
              </w:rPr>
            </w:pPr>
            <w:r>
              <w:rPr>
                <w:rFonts w:ascii="Verdana" w:eastAsia="Verdana" w:hAnsi="Verdana" w:cs="Verdana"/>
                <w:sz w:val="20"/>
                <w:szCs w:val="20"/>
              </w:rPr>
              <w:t>Estructura de acero cromado.</w:t>
            </w:r>
          </w:p>
        </w:tc>
        <w:tc>
          <w:tcPr>
            <w:tcW w:w="1531"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B222EB">
            <w:pPr>
              <w:spacing w:line="276" w:lineRule="auto"/>
              <w:ind w:left="0" w:hanging="2"/>
              <w:jc w:val="center"/>
              <w:rPr>
                <w:rFonts w:ascii="Calibri" w:eastAsia="Calibri" w:hAnsi="Calibri" w:cs="Calibri"/>
                <w:sz w:val="22"/>
                <w:szCs w:val="22"/>
              </w:rPr>
            </w:pPr>
            <w:r>
              <w:rPr>
                <w:rFonts w:ascii="Verdana" w:eastAsia="Verdana" w:hAnsi="Verdana" w:cs="Verdana"/>
                <w:sz w:val="20"/>
                <w:szCs w:val="20"/>
              </w:rPr>
              <w:t>OBLIGATORIA</w:t>
            </w:r>
          </w:p>
        </w:tc>
        <w:tc>
          <w:tcPr>
            <w:tcW w:w="1531"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6229E2">
            <w:pPr>
              <w:spacing w:line="276" w:lineRule="auto"/>
              <w:ind w:left="0" w:hanging="2"/>
              <w:rPr>
                <w:rFonts w:ascii="Calibri" w:eastAsia="Calibri" w:hAnsi="Calibri" w:cs="Calibri"/>
                <w:sz w:val="22"/>
                <w:szCs w:val="22"/>
              </w:rPr>
            </w:pPr>
          </w:p>
        </w:tc>
        <w:tc>
          <w:tcPr>
            <w:tcW w:w="1531"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6229E2">
            <w:pPr>
              <w:spacing w:line="276" w:lineRule="auto"/>
              <w:ind w:left="0" w:hanging="2"/>
              <w:rPr>
                <w:rFonts w:ascii="Calibri" w:eastAsia="Calibri" w:hAnsi="Calibri" w:cs="Calibri"/>
                <w:sz w:val="22"/>
                <w:szCs w:val="22"/>
              </w:rPr>
            </w:pPr>
          </w:p>
        </w:tc>
        <w:tc>
          <w:tcPr>
            <w:tcW w:w="1531"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6229E2">
            <w:pPr>
              <w:spacing w:line="276" w:lineRule="auto"/>
              <w:ind w:left="0" w:hanging="2"/>
              <w:rPr>
                <w:rFonts w:ascii="Calibri" w:eastAsia="Calibri" w:hAnsi="Calibri" w:cs="Calibri"/>
                <w:sz w:val="22"/>
                <w:szCs w:val="22"/>
              </w:rPr>
            </w:pPr>
          </w:p>
        </w:tc>
      </w:tr>
      <w:tr w:rsidR="006229E2">
        <w:trPr>
          <w:trHeight w:val="495"/>
        </w:trPr>
        <w:tc>
          <w:tcPr>
            <w:tcW w:w="612"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B222EB">
            <w:pPr>
              <w:spacing w:line="276" w:lineRule="auto"/>
              <w:ind w:left="0" w:hanging="2"/>
              <w:jc w:val="center"/>
              <w:rPr>
                <w:rFonts w:ascii="Calibri" w:eastAsia="Calibri" w:hAnsi="Calibri" w:cs="Calibri"/>
                <w:sz w:val="22"/>
                <w:szCs w:val="22"/>
              </w:rPr>
            </w:pPr>
            <w:r>
              <w:rPr>
                <w:rFonts w:ascii="Verdana" w:eastAsia="Verdana" w:hAnsi="Verdana" w:cs="Verdana"/>
                <w:sz w:val="20"/>
                <w:szCs w:val="20"/>
              </w:rPr>
              <w:t>1.5</w:t>
            </w:r>
          </w:p>
        </w:tc>
        <w:tc>
          <w:tcPr>
            <w:tcW w:w="2899"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B222EB">
            <w:pPr>
              <w:spacing w:line="276" w:lineRule="auto"/>
              <w:ind w:left="0" w:hanging="2"/>
              <w:rPr>
                <w:rFonts w:ascii="Calibri" w:eastAsia="Calibri" w:hAnsi="Calibri" w:cs="Calibri"/>
                <w:sz w:val="22"/>
                <w:szCs w:val="22"/>
              </w:rPr>
            </w:pPr>
            <w:r>
              <w:rPr>
                <w:rFonts w:ascii="Verdana" w:eastAsia="Verdana" w:hAnsi="Verdana" w:cs="Verdana"/>
                <w:sz w:val="20"/>
                <w:szCs w:val="20"/>
              </w:rPr>
              <w:t>Espesor estructura metálica al menos 2 mm</w:t>
            </w:r>
          </w:p>
        </w:tc>
        <w:tc>
          <w:tcPr>
            <w:tcW w:w="1531"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B222EB">
            <w:pPr>
              <w:spacing w:line="276" w:lineRule="auto"/>
              <w:ind w:left="0" w:hanging="2"/>
              <w:jc w:val="center"/>
              <w:rPr>
                <w:rFonts w:ascii="Calibri" w:eastAsia="Calibri" w:hAnsi="Calibri" w:cs="Calibri"/>
                <w:sz w:val="22"/>
                <w:szCs w:val="22"/>
              </w:rPr>
            </w:pPr>
            <w:r>
              <w:rPr>
                <w:rFonts w:ascii="Verdana" w:eastAsia="Verdana" w:hAnsi="Verdana" w:cs="Verdana"/>
                <w:sz w:val="20"/>
                <w:szCs w:val="20"/>
              </w:rPr>
              <w:t>OBLIGATORIA</w:t>
            </w:r>
          </w:p>
        </w:tc>
        <w:tc>
          <w:tcPr>
            <w:tcW w:w="1531"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6229E2">
            <w:pPr>
              <w:spacing w:line="276" w:lineRule="auto"/>
              <w:ind w:left="0" w:hanging="2"/>
              <w:rPr>
                <w:rFonts w:ascii="Calibri" w:eastAsia="Calibri" w:hAnsi="Calibri" w:cs="Calibri"/>
                <w:sz w:val="22"/>
                <w:szCs w:val="22"/>
              </w:rPr>
            </w:pPr>
          </w:p>
        </w:tc>
        <w:tc>
          <w:tcPr>
            <w:tcW w:w="1531"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6229E2">
            <w:pPr>
              <w:spacing w:line="276" w:lineRule="auto"/>
              <w:ind w:left="0" w:hanging="2"/>
              <w:rPr>
                <w:rFonts w:ascii="Calibri" w:eastAsia="Calibri" w:hAnsi="Calibri" w:cs="Calibri"/>
                <w:sz w:val="22"/>
                <w:szCs w:val="22"/>
              </w:rPr>
            </w:pPr>
          </w:p>
        </w:tc>
        <w:tc>
          <w:tcPr>
            <w:tcW w:w="1531"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6229E2">
            <w:pPr>
              <w:spacing w:line="276" w:lineRule="auto"/>
              <w:ind w:left="0" w:hanging="2"/>
              <w:rPr>
                <w:rFonts w:ascii="Calibri" w:eastAsia="Calibri" w:hAnsi="Calibri" w:cs="Calibri"/>
                <w:sz w:val="22"/>
                <w:szCs w:val="22"/>
              </w:rPr>
            </w:pPr>
          </w:p>
        </w:tc>
      </w:tr>
      <w:tr w:rsidR="006229E2">
        <w:trPr>
          <w:trHeight w:val="300"/>
        </w:trPr>
        <w:tc>
          <w:tcPr>
            <w:tcW w:w="612"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B222EB">
            <w:pPr>
              <w:spacing w:line="276" w:lineRule="auto"/>
              <w:ind w:left="0" w:hanging="2"/>
              <w:jc w:val="center"/>
              <w:rPr>
                <w:rFonts w:ascii="Calibri" w:eastAsia="Calibri" w:hAnsi="Calibri" w:cs="Calibri"/>
                <w:sz w:val="22"/>
                <w:szCs w:val="22"/>
              </w:rPr>
            </w:pPr>
            <w:r>
              <w:rPr>
                <w:rFonts w:ascii="Verdana" w:eastAsia="Verdana" w:hAnsi="Verdana" w:cs="Verdana"/>
                <w:sz w:val="20"/>
                <w:szCs w:val="20"/>
              </w:rPr>
              <w:t>1.6</w:t>
            </w:r>
          </w:p>
        </w:tc>
        <w:tc>
          <w:tcPr>
            <w:tcW w:w="2899"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bottom"/>
          </w:tcPr>
          <w:p w:rsidR="006229E2" w:rsidRDefault="00B222EB">
            <w:pPr>
              <w:spacing w:line="276" w:lineRule="auto"/>
              <w:ind w:left="0" w:hanging="2"/>
              <w:rPr>
                <w:rFonts w:ascii="Calibri" w:eastAsia="Calibri" w:hAnsi="Calibri" w:cs="Calibri"/>
                <w:sz w:val="22"/>
                <w:szCs w:val="22"/>
              </w:rPr>
            </w:pPr>
            <w:r>
              <w:rPr>
                <w:rFonts w:ascii="Calibri" w:eastAsia="Calibri" w:hAnsi="Calibri" w:cs="Calibri"/>
                <w:sz w:val="22"/>
                <w:szCs w:val="22"/>
              </w:rPr>
              <w:t>Debe soportar al menos 100 kg</w:t>
            </w:r>
          </w:p>
        </w:tc>
        <w:tc>
          <w:tcPr>
            <w:tcW w:w="1531"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B222EB">
            <w:pPr>
              <w:spacing w:line="276" w:lineRule="auto"/>
              <w:ind w:left="0" w:hanging="2"/>
              <w:jc w:val="center"/>
              <w:rPr>
                <w:rFonts w:ascii="Calibri" w:eastAsia="Calibri" w:hAnsi="Calibri" w:cs="Calibri"/>
                <w:sz w:val="22"/>
                <w:szCs w:val="22"/>
              </w:rPr>
            </w:pPr>
            <w:r>
              <w:rPr>
                <w:rFonts w:ascii="Verdana" w:eastAsia="Verdana" w:hAnsi="Verdana" w:cs="Verdana"/>
                <w:sz w:val="20"/>
                <w:szCs w:val="20"/>
              </w:rPr>
              <w:t>OBLIGATORIA</w:t>
            </w:r>
          </w:p>
        </w:tc>
        <w:tc>
          <w:tcPr>
            <w:tcW w:w="1531"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6229E2">
            <w:pPr>
              <w:spacing w:line="276" w:lineRule="auto"/>
              <w:ind w:left="0" w:hanging="2"/>
              <w:rPr>
                <w:rFonts w:ascii="Calibri" w:eastAsia="Calibri" w:hAnsi="Calibri" w:cs="Calibri"/>
                <w:sz w:val="22"/>
                <w:szCs w:val="22"/>
              </w:rPr>
            </w:pPr>
          </w:p>
        </w:tc>
        <w:tc>
          <w:tcPr>
            <w:tcW w:w="1531"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6229E2">
            <w:pPr>
              <w:spacing w:line="276" w:lineRule="auto"/>
              <w:ind w:left="0" w:hanging="2"/>
              <w:rPr>
                <w:rFonts w:ascii="Calibri" w:eastAsia="Calibri" w:hAnsi="Calibri" w:cs="Calibri"/>
                <w:sz w:val="22"/>
                <w:szCs w:val="22"/>
              </w:rPr>
            </w:pPr>
          </w:p>
        </w:tc>
        <w:tc>
          <w:tcPr>
            <w:tcW w:w="1531"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6229E2">
            <w:pPr>
              <w:spacing w:line="276" w:lineRule="auto"/>
              <w:ind w:left="0" w:hanging="2"/>
              <w:rPr>
                <w:rFonts w:ascii="Calibri" w:eastAsia="Calibri" w:hAnsi="Calibri" w:cs="Calibri"/>
                <w:sz w:val="22"/>
                <w:szCs w:val="22"/>
              </w:rPr>
            </w:pPr>
          </w:p>
        </w:tc>
      </w:tr>
      <w:tr w:rsidR="006229E2">
        <w:trPr>
          <w:trHeight w:val="315"/>
        </w:trPr>
        <w:tc>
          <w:tcPr>
            <w:tcW w:w="9635" w:type="dxa"/>
            <w:gridSpan w:val="6"/>
            <w:tcBorders>
              <w:top w:val="single" w:sz="8" w:space="0" w:color="CCCCCC"/>
              <w:left w:val="single" w:sz="8" w:space="0" w:color="000000"/>
              <w:bottom w:val="single" w:sz="8" w:space="0" w:color="000000"/>
              <w:right w:val="single" w:sz="8" w:space="0" w:color="000000"/>
            </w:tcBorders>
            <w:shd w:val="clear" w:color="auto" w:fill="D6DCE4"/>
            <w:tcMar>
              <w:top w:w="0" w:type="dxa"/>
              <w:left w:w="40" w:type="dxa"/>
              <w:bottom w:w="0" w:type="dxa"/>
              <w:right w:w="40" w:type="dxa"/>
            </w:tcMar>
            <w:vAlign w:val="center"/>
          </w:tcPr>
          <w:p w:rsidR="006229E2" w:rsidRDefault="00B222EB">
            <w:pPr>
              <w:spacing w:line="276" w:lineRule="auto"/>
              <w:ind w:left="0" w:hanging="2"/>
              <w:rPr>
                <w:rFonts w:ascii="Calibri" w:eastAsia="Calibri" w:hAnsi="Calibri" w:cs="Calibri"/>
                <w:sz w:val="22"/>
                <w:szCs w:val="22"/>
              </w:rPr>
            </w:pPr>
            <w:r>
              <w:rPr>
                <w:rFonts w:ascii="Verdana" w:eastAsia="Verdana" w:hAnsi="Verdana" w:cs="Verdana"/>
                <w:b/>
                <w:sz w:val="20"/>
                <w:szCs w:val="20"/>
              </w:rPr>
              <w:t>2. CARACTERÍSTICAS</w:t>
            </w:r>
          </w:p>
        </w:tc>
      </w:tr>
      <w:tr w:rsidR="006229E2">
        <w:trPr>
          <w:trHeight w:val="300"/>
        </w:trPr>
        <w:tc>
          <w:tcPr>
            <w:tcW w:w="612"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B222EB">
            <w:pPr>
              <w:spacing w:line="276" w:lineRule="auto"/>
              <w:ind w:left="0" w:hanging="2"/>
              <w:jc w:val="center"/>
              <w:rPr>
                <w:rFonts w:ascii="Calibri" w:eastAsia="Calibri" w:hAnsi="Calibri" w:cs="Calibri"/>
                <w:sz w:val="22"/>
                <w:szCs w:val="22"/>
              </w:rPr>
            </w:pPr>
            <w:r>
              <w:rPr>
                <w:rFonts w:ascii="Verdana" w:eastAsia="Verdana" w:hAnsi="Verdana" w:cs="Verdana"/>
                <w:sz w:val="20"/>
                <w:szCs w:val="20"/>
              </w:rPr>
              <w:t>2.1</w:t>
            </w:r>
          </w:p>
        </w:tc>
        <w:tc>
          <w:tcPr>
            <w:tcW w:w="2899"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B222EB">
            <w:pPr>
              <w:spacing w:line="276" w:lineRule="auto"/>
              <w:ind w:left="0" w:hanging="2"/>
              <w:rPr>
                <w:rFonts w:ascii="Calibri" w:eastAsia="Calibri" w:hAnsi="Calibri" w:cs="Calibri"/>
                <w:sz w:val="22"/>
                <w:szCs w:val="22"/>
              </w:rPr>
            </w:pPr>
            <w:r>
              <w:rPr>
                <w:rFonts w:ascii="Verdana" w:eastAsia="Verdana" w:hAnsi="Verdana" w:cs="Verdana"/>
                <w:sz w:val="20"/>
                <w:szCs w:val="20"/>
              </w:rPr>
              <w:t>Considera dos apoya brazos.</w:t>
            </w:r>
          </w:p>
        </w:tc>
        <w:tc>
          <w:tcPr>
            <w:tcW w:w="1531"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B222EB">
            <w:pPr>
              <w:spacing w:line="276" w:lineRule="auto"/>
              <w:ind w:left="0" w:hanging="2"/>
              <w:jc w:val="center"/>
              <w:rPr>
                <w:rFonts w:ascii="Calibri" w:eastAsia="Calibri" w:hAnsi="Calibri" w:cs="Calibri"/>
                <w:sz w:val="22"/>
                <w:szCs w:val="22"/>
              </w:rPr>
            </w:pPr>
            <w:r>
              <w:rPr>
                <w:rFonts w:ascii="Verdana" w:eastAsia="Verdana" w:hAnsi="Verdana" w:cs="Verdana"/>
                <w:sz w:val="20"/>
                <w:szCs w:val="20"/>
              </w:rPr>
              <w:t>OBLIGATORIA</w:t>
            </w:r>
          </w:p>
        </w:tc>
        <w:tc>
          <w:tcPr>
            <w:tcW w:w="1531"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6229E2">
            <w:pPr>
              <w:spacing w:line="276" w:lineRule="auto"/>
              <w:ind w:left="0" w:hanging="2"/>
              <w:rPr>
                <w:rFonts w:ascii="Calibri" w:eastAsia="Calibri" w:hAnsi="Calibri" w:cs="Calibri"/>
                <w:sz w:val="22"/>
                <w:szCs w:val="22"/>
              </w:rPr>
            </w:pPr>
          </w:p>
        </w:tc>
        <w:tc>
          <w:tcPr>
            <w:tcW w:w="1531"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6229E2">
            <w:pPr>
              <w:spacing w:line="276" w:lineRule="auto"/>
              <w:ind w:left="0" w:hanging="2"/>
              <w:rPr>
                <w:rFonts w:ascii="Calibri" w:eastAsia="Calibri" w:hAnsi="Calibri" w:cs="Calibri"/>
                <w:sz w:val="22"/>
                <w:szCs w:val="22"/>
              </w:rPr>
            </w:pPr>
          </w:p>
        </w:tc>
        <w:tc>
          <w:tcPr>
            <w:tcW w:w="1531"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6229E2">
            <w:pPr>
              <w:spacing w:line="276" w:lineRule="auto"/>
              <w:ind w:left="0" w:hanging="2"/>
              <w:rPr>
                <w:rFonts w:ascii="Calibri" w:eastAsia="Calibri" w:hAnsi="Calibri" w:cs="Calibri"/>
                <w:sz w:val="22"/>
                <w:szCs w:val="22"/>
              </w:rPr>
            </w:pPr>
          </w:p>
        </w:tc>
      </w:tr>
      <w:tr w:rsidR="006229E2">
        <w:trPr>
          <w:trHeight w:val="495"/>
        </w:trPr>
        <w:tc>
          <w:tcPr>
            <w:tcW w:w="612"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B222EB">
            <w:pPr>
              <w:spacing w:line="276" w:lineRule="auto"/>
              <w:ind w:left="0" w:hanging="2"/>
              <w:jc w:val="center"/>
              <w:rPr>
                <w:rFonts w:ascii="Calibri" w:eastAsia="Calibri" w:hAnsi="Calibri" w:cs="Calibri"/>
                <w:sz w:val="22"/>
                <w:szCs w:val="22"/>
              </w:rPr>
            </w:pPr>
            <w:r>
              <w:rPr>
                <w:rFonts w:ascii="Verdana" w:eastAsia="Verdana" w:hAnsi="Verdana" w:cs="Verdana"/>
                <w:sz w:val="20"/>
                <w:szCs w:val="20"/>
              </w:rPr>
              <w:t>2.2</w:t>
            </w:r>
          </w:p>
        </w:tc>
        <w:tc>
          <w:tcPr>
            <w:tcW w:w="2899"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B222EB">
            <w:pPr>
              <w:spacing w:line="276" w:lineRule="auto"/>
              <w:ind w:left="0" w:hanging="2"/>
              <w:rPr>
                <w:rFonts w:ascii="Calibri" w:eastAsia="Calibri" w:hAnsi="Calibri" w:cs="Calibri"/>
                <w:sz w:val="22"/>
                <w:szCs w:val="22"/>
              </w:rPr>
            </w:pPr>
            <w:r>
              <w:rPr>
                <w:rFonts w:ascii="Verdana" w:eastAsia="Verdana" w:hAnsi="Verdana" w:cs="Verdana"/>
                <w:sz w:val="20"/>
                <w:szCs w:val="20"/>
              </w:rPr>
              <w:t>Considera superficie para apuntes abatible (revisar imagen referencial).</w:t>
            </w:r>
          </w:p>
        </w:tc>
        <w:tc>
          <w:tcPr>
            <w:tcW w:w="1531"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B222EB">
            <w:pPr>
              <w:spacing w:line="276" w:lineRule="auto"/>
              <w:ind w:left="0" w:hanging="2"/>
              <w:jc w:val="center"/>
              <w:rPr>
                <w:rFonts w:ascii="Calibri" w:eastAsia="Calibri" w:hAnsi="Calibri" w:cs="Calibri"/>
                <w:sz w:val="22"/>
                <w:szCs w:val="22"/>
              </w:rPr>
            </w:pPr>
            <w:r>
              <w:rPr>
                <w:rFonts w:ascii="Verdana" w:eastAsia="Verdana" w:hAnsi="Verdana" w:cs="Verdana"/>
                <w:sz w:val="20"/>
                <w:szCs w:val="20"/>
              </w:rPr>
              <w:t>OBLIGATORIA</w:t>
            </w:r>
          </w:p>
        </w:tc>
        <w:tc>
          <w:tcPr>
            <w:tcW w:w="1531"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6229E2">
            <w:pPr>
              <w:spacing w:line="276" w:lineRule="auto"/>
              <w:ind w:left="0" w:hanging="2"/>
              <w:rPr>
                <w:rFonts w:ascii="Calibri" w:eastAsia="Calibri" w:hAnsi="Calibri" w:cs="Calibri"/>
                <w:sz w:val="22"/>
                <w:szCs w:val="22"/>
              </w:rPr>
            </w:pPr>
          </w:p>
        </w:tc>
        <w:tc>
          <w:tcPr>
            <w:tcW w:w="1531"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6229E2">
            <w:pPr>
              <w:spacing w:line="276" w:lineRule="auto"/>
              <w:ind w:left="0" w:hanging="2"/>
              <w:rPr>
                <w:rFonts w:ascii="Calibri" w:eastAsia="Calibri" w:hAnsi="Calibri" w:cs="Calibri"/>
                <w:sz w:val="22"/>
                <w:szCs w:val="22"/>
              </w:rPr>
            </w:pPr>
          </w:p>
        </w:tc>
        <w:tc>
          <w:tcPr>
            <w:tcW w:w="1531"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6229E2">
            <w:pPr>
              <w:spacing w:line="276" w:lineRule="auto"/>
              <w:ind w:left="0" w:hanging="2"/>
              <w:rPr>
                <w:rFonts w:ascii="Calibri" w:eastAsia="Calibri" w:hAnsi="Calibri" w:cs="Calibri"/>
                <w:sz w:val="22"/>
                <w:szCs w:val="22"/>
              </w:rPr>
            </w:pPr>
          </w:p>
        </w:tc>
      </w:tr>
      <w:tr w:rsidR="006229E2">
        <w:trPr>
          <w:trHeight w:val="975"/>
        </w:trPr>
        <w:tc>
          <w:tcPr>
            <w:tcW w:w="612"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B222EB">
            <w:pPr>
              <w:spacing w:line="276" w:lineRule="auto"/>
              <w:ind w:left="0" w:hanging="2"/>
              <w:jc w:val="center"/>
              <w:rPr>
                <w:rFonts w:ascii="Calibri" w:eastAsia="Calibri" w:hAnsi="Calibri" w:cs="Calibri"/>
                <w:sz w:val="22"/>
                <w:szCs w:val="22"/>
              </w:rPr>
            </w:pPr>
            <w:r>
              <w:rPr>
                <w:rFonts w:ascii="Verdana" w:eastAsia="Verdana" w:hAnsi="Verdana" w:cs="Verdana"/>
                <w:sz w:val="20"/>
                <w:szCs w:val="20"/>
              </w:rPr>
              <w:t>2.3</w:t>
            </w:r>
          </w:p>
        </w:tc>
        <w:tc>
          <w:tcPr>
            <w:tcW w:w="2899"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B222EB">
            <w:pPr>
              <w:spacing w:line="276" w:lineRule="auto"/>
              <w:ind w:left="0" w:hanging="2"/>
              <w:rPr>
                <w:rFonts w:ascii="Calibri" w:eastAsia="Calibri" w:hAnsi="Calibri" w:cs="Calibri"/>
                <w:sz w:val="22"/>
                <w:szCs w:val="22"/>
              </w:rPr>
            </w:pPr>
            <w:r>
              <w:rPr>
                <w:rFonts w:ascii="Verdana" w:eastAsia="Verdana" w:hAnsi="Verdana" w:cs="Verdana"/>
                <w:sz w:val="20"/>
                <w:szCs w:val="20"/>
              </w:rPr>
              <w:t>Superficie para apuntes hecha en madera aglomerada, terminación melamil, más tapacanto de PVC de 2mm, o polipropileno estructurado.</w:t>
            </w:r>
          </w:p>
        </w:tc>
        <w:tc>
          <w:tcPr>
            <w:tcW w:w="1531"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B222EB">
            <w:pPr>
              <w:spacing w:line="276" w:lineRule="auto"/>
              <w:ind w:left="0" w:hanging="2"/>
              <w:jc w:val="center"/>
              <w:rPr>
                <w:rFonts w:ascii="Calibri" w:eastAsia="Calibri" w:hAnsi="Calibri" w:cs="Calibri"/>
                <w:sz w:val="22"/>
                <w:szCs w:val="22"/>
              </w:rPr>
            </w:pPr>
            <w:r>
              <w:rPr>
                <w:rFonts w:ascii="Verdana" w:eastAsia="Verdana" w:hAnsi="Verdana" w:cs="Verdana"/>
                <w:sz w:val="20"/>
                <w:szCs w:val="20"/>
              </w:rPr>
              <w:t>OBLIGATORIA</w:t>
            </w:r>
          </w:p>
        </w:tc>
        <w:tc>
          <w:tcPr>
            <w:tcW w:w="1531"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6229E2">
            <w:pPr>
              <w:spacing w:line="276" w:lineRule="auto"/>
              <w:ind w:left="0" w:hanging="2"/>
              <w:rPr>
                <w:rFonts w:ascii="Calibri" w:eastAsia="Calibri" w:hAnsi="Calibri" w:cs="Calibri"/>
                <w:sz w:val="22"/>
                <w:szCs w:val="22"/>
              </w:rPr>
            </w:pPr>
          </w:p>
        </w:tc>
        <w:tc>
          <w:tcPr>
            <w:tcW w:w="1531"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6229E2">
            <w:pPr>
              <w:spacing w:line="276" w:lineRule="auto"/>
              <w:ind w:left="0" w:hanging="2"/>
              <w:rPr>
                <w:rFonts w:ascii="Calibri" w:eastAsia="Calibri" w:hAnsi="Calibri" w:cs="Calibri"/>
                <w:sz w:val="22"/>
                <w:szCs w:val="22"/>
              </w:rPr>
            </w:pPr>
          </w:p>
        </w:tc>
        <w:tc>
          <w:tcPr>
            <w:tcW w:w="1531"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6229E2">
            <w:pPr>
              <w:spacing w:line="276" w:lineRule="auto"/>
              <w:ind w:left="0" w:hanging="2"/>
              <w:rPr>
                <w:rFonts w:ascii="Calibri" w:eastAsia="Calibri" w:hAnsi="Calibri" w:cs="Calibri"/>
                <w:sz w:val="22"/>
                <w:szCs w:val="22"/>
              </w:rPr>
            </w:pPr>
          </w:p>
        </w:tc>
      </w:tr>
      <w:tr w:rsidR="006229E2">
        <w:trPr>
          <w:trHeight w:val="495"/>
        </w:trPr>
        <w:tc>
          <w:tcPr>
            <w:tcW w:w="612"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B222EB">
            <w:pPr>
              <w:spacing w:line="276" w:lineRule="auto"/>
              <w:ind w:left="0" w:hanging="2"/>
              <w:jc w:val="center"/>
              <w:rPr>
                <w:rFonts w:ascii="Calibri" w:eastAsia="Calibri" w:hAnsi="Calibri" w:cs="Calibri"/>
                <w:sz w:val="22"/>
                <w:szCs w:val="22"/>
              </w:rPr>
            </w:pPr>
            <w:r>
              <w:rPr>
                <w:rFonts w:ascii="Verdana" w:eastAsia="Verdana" w:hAnsi="Verdana" w:cs="Verdana"/>
                <w:sz w:val="20"/>
                <w:szCs w:val="20"/>
              </w:rPr>
              <w:t>2.4</w:t>
            </w:r>
          </w:p>
        </w:tc>
        <w:tc>
          <w:tcPr>
            <w:tcW w:w="2899"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B222EB">
            <w:pPr>
              <w:spacing w:line="276" w:lineRule="auto"/>
              <w:ind w:left="0" w:hanging="2"/>
              <w:rPr>
                <w:rFonts w:ascii="Calibri" w:eastAsia="Calibri" w:hAnsi="Calibri" w:cs="Calibri"/>
                <w:sz w:val="22"/>
                <w:szCs w:val="22"/>
              </w:rPr>
            </w:pPr>
            <w:r>
              <w:rPr>
                <w:rFonts w:ascii="Verdana" w:eastAsia="Verdana" w:hAnsi="Verdana" w:cs="Verdana"/>
                <w:sz w:val="20"/>
                <w:szCs w:val="20"/>
              </w:rPr>
              <w:t>Oferta considera un 10% de mesas para zurdos (21).</w:t>
            </w:r>
          </w:p>
        </w:tc>
        <w:tc>
          <w:tcPr>
            <w:tcW w:w="1531"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B222EB">
            <w:pPr>
              <w:spacing w:line="276" w:lineRule="auto"/>
              <w:ind w:left="0" w:hanging="2"/>
              <w:jc w:val="center"/>
              <w:rPr>
                <w:rFonts w:ascii="Calibri" w:eastAsia="Calibri" w:hAnsi="Calibri" w:cs="Calibri"/>
                <w:sz w:val="22"/>
                <w:szCs w:val="22"/>
              </w:rPr>
            </w:pPr>
            <w:r>
              <w:rPr>
                <w:rFonts w:ascii="Verdana" w:eastAsia="Verdana" w:hAnsi="Verdana" w:cs="Verdana"/>
                <w:sz w:val="20"/>
                <w:szCs w:val="20"/>
              </w:rPr>
              <w:t>OBLIGATORIA</w:t>
            </w:r>
          </w:p>
        </w:tc>
        <w:tc>
          <w:tcPr>
            <w:tcW w:w="1531"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6229E2">
            <w:pPr>
              <w:spacing w:line="276" w:lineRule="auto"/>
              <w:ind w:left="0" w:hanging="2"/>
              <w:rPr>
                <w:rFonts w:ascii="Calibri" w:eastAsia="Calibri" w:hAnsi="Calibri" w:cs="Calibri"/>
                <w:sz w:val="22"/>
                <w:szCs w:val="22"/>
              </w:rPr>
            </w:pPr>
          </w:p>
        </w:tc>
        <w:tc>
          <w:tcPr>
            <w:tcW w:w="1531"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6229E2">
            <w:pPr>
              <w:spacing w:line="276" w:lineRule="auto"/>
              <w:ind w:left="0" w:hanging="2"/>
              <w:rPr>
                <w:rFonts w:ascii="Calibri" w:eastAsia="Calibri" w:hAnsi="Calibri" w:cs="Calibri"/>
                <w:sz w:val="22"/>
                <w:szCs w:val="22"/>
              </w:rPr>
            </w:pPr>
          </w:p>
        </w:tc>
        <w:tc>
          <w:tcPr>
            <w:tcW w:w="1531"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6229E2">
            <w:pPr>
              <w:spacing w:line="276" w:lineRule="auto"/>
              <w:ind w:left="0" w:hanging="2"/>
              <w:rPr>
                <w:rFonts w:ascii="Calibri" w:eastAsia="Calibri" w:hAnsi="Calibri" w:cs="Calibri"/>
                <w:sz w:val="22"/>
                <w:szCs w:val="22"/>
              </w:rPr>
            </w:pPr>
          </w:p>
        </w:tc>
      </w:tr>
      <w:tr w:rsidR="006229E2">
        <w:trPr>
          <w:trHeight w:val="315"/>
        </w:trPr>
        <w:tc>
          <w:tcPr>
            <w:tcW w:w="9635" w:type="dxa"/>
            <w:gridSpan w:val="6"/>
            <w:tcBorders>
              <w:top w:val="single" w:sz="8" w:space="0" w:color="CCCCCC"/>
              <w:left w:val="single" w:sz="8" w:space="0" w:color="000000"/>
              <w:bottom w:val="single" w:sz="8" w:space="0" w:color="000000"/>
              <w:right w:val="single" w:sz="8" w:space="0" w:color="000000"/>
            </w:tcBorders>
            <w:shd w:val="clear" w:color="auto" w:fill="D6DCE4"/>
            <w:tcMar>
              <w:top w:w="0" w:type="dxa"/>
              <w:left w:w="40" w:type="dxa"/>
              <w:bottom w:w="0" w:type="dxa"/>
              <w:right w:w="40" w:type="dxa"/>
            </w:tcMar>
            <w:vAlign w:val="center"/>
          </w:tcPr>
          <w:p w:rsidR="006229E2" w:rsidRDefault="00B222EB">
            <w:pPr>
              <w:spacing w:line="276" w:lineRule="auto"/>
              <w:ind w:left="0" w:hanging="2"/>
              <w:rPr>
                <w:rFonts w:ascii="Calibri" w:eastAsia="Calibri" w:hAnsi="Calibri" w:cs="Calibri"/>
                <w:sz w:val="22"/>
                <w:szCs w:val="22"/>
              </w:rPr>
            </w:pPr>
            <w:r>
              <w:rPr>
                <w:rFonts w:ascii="Verdana" w:eastAsia="Verdana" w:hAnsi="Verdana" w:cs="Verdana"/>
                <w:b/>
                <w:sz w:val="20"/>
                <w:szCs w:val="20"/>
              </w:rPr>
              <w:t>3. GARANTÍA</w:t>
            </w:r>
          </w:p>
        </w:tc>
      </w:tr>
      <w:tr w:rsidR="006229E2">
        <w:trPr>
          <w:trHeight w:val="975"/>
        </w:trPr>
        <w:tc>
          <w:tcPr>
            <w:tcW w:w="612"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B222EB">
            <w:pPr>
              <w:spacing w:line="276" w:lineRule="auto"/>
              <w:ind w:left="0" w:hanging="2"/>
              <w:jc w:val="center"/>
              <w:rPr>
                <w:rFonts w:ascii="Calibri" w:eastAsia="Calibri" w:hAnsi="Calibri" w:cs="Calibri"/>
                <w:sz w:val="22"/>
                <w:szCs w:val="22"/>
              </w:rPr>
            </w:pPr>
            <w:r>
              <w:rPr>
                <w:rFonts w:ascii="Verdana" w:eastAsia="Verdana" w:hAnsi="Verdana" w:cs="Verdana"/>
                <w:sz w:val="20"/>
                <w:szCs w:val="20"/>
              </w:rPr>
              <w:t>3.1</w:t>
            </w:r>
          </w:p>
        </w:tc>
        <w:tc>
          <w:tcPr>
            <w:tcW w:w="2899"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bottom"/>
          </w:tcPr>
          <w:p w:rsidR="006229E2" w:rsidRDefault="00B222EB">
            <w:pPr>
              <w:spacing w:line="276" w:lineRule="auto"/>
              <w:ind w:left="0" w:hanging="2"/>
              <w:rPr>
                <w:rFonts w:ascii="Calibri" w:eastAsia="Calibri" w:hAnsi="Calibri" w:cs="Calibri"/>
                <w:sz w:val="22"/>
                <w:szCs w:val="22"/>
              </w:rPr>
            </w:pPr>
            <w:r>
              <w:rPr>
                <w:rFonts w:ascii="Verdana" w:eastAsia="Verdana" w:hAnsi="Verdana" w:cs="Verdana"/>
                <w:sz w:val="20"/>
                <w:szCs w:val="20"/>
              </w:rPr>
              <w:t>La empresa Proveedora del mobiliario se hace responsable de la entrega y armado del mobiliario como parte de su oferta.</w:t>
            </w:r>
          </w:p>
        </w:tc>
        <w:tc>
          <w:tcPr>
            <w:tcW w:w="1531"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B222EB">
            <w:pPr>
              <w:spacing w:line="276" w:lineRule="auto"/>
              <w:ind w:left="0" w:hanging="2"/>
              <w:jc w:val="center"/>
              <w:rPr>
                <w:rFonts w:ascii="Calibri" w:eastAsia="Calibri" w:hAnsi="Calibri" w:cs="Calibri"/>
                <w:sz w:val="22"/>
                <w:szCs w:val="22"/>
              </w:rPr>
            </w:pPr>
            <w:r>
              <w:rPr>
                <w:rFonts w:ascii="Verdana" w:eastAsia="Verdana" w:hAnsi="Verdana" w:cs="Verdana"/>
                <w:sz w:val="20"/>
                <w:szCs w:val="20"/>
              </w:rPr>
              <w:t>OBLIGATORIA</w:t>
            </w:r>
          </w:p>
        </w:tc>
        <w:tc>
          <w:tcPr>
            <w:tcW w:w="1531"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6229E2">
            <w:pPr>
              <w:spacing w:line="276" w:lineRule="auto"/>
              <w:ind w:left="0" w:hanging="2"/>
              <w:rPr>
                <w:rFonts w:ascii="Calibri" w:eastAsia="Calibri" w:hAnsi="Calibri" w:cs="Calibri"/>
                <w:sz w:val="22"/>
                <w:szCs w:val="22"/>
              </w:rPr>
            </w:pPr>
          </w:p>
        </w:tc>
        <w:tc>
          <w:tcPr>
            <w:tcW w:w="1531"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6229E2">
            <w:pPr>
              <w:spacing w:line="276" w:lineRule="auto"/>
              <w:ind w:left="0" w:hanging="2"/>
              <w:rPr>
                <w:rFonts w:ascii="Calibri" w:eastAsia="Calibri" w:hAnsi="Calibri" w:cs="Calibri"/>
                <w:sz w:val="22"/>
                <w:szCs w:val="22"/>
              </w:rPr>
            </w:pPr>
          </w:p>
        </w:tc>
        <w:tc>
          <w:tcPr>
            <w:tcW w:w="1531"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vAlign w:val="center"/>
          </w:tcPr>
          <w:p w:rsidR="006229E2" w:rsidRDefault="006229E2">
            <w:pPr>
              <w:spacing w:line="276" w:lineRule="auto"/>
              <w:ind w:left="0" w:hanging="2"/>
              <w:rPr>
                <w:rFonts w:ascii="Calibri" w:eastAsia="Calibri" w:hAnsi="Calibri" w:cs="Calibri"/>
                <w:sz w:val="22"/>
                <w:szCs w:val="22"/>
              </w:rPr>
            </w:pPr>
          </w:p>
        </w:tc>
      </w:tr>
      <w:tr w:rsidR="006229E2">
        <w:trPr>
          <w:trHeight w:val="315"/>
        </w:trPr>
        <w:tc>
          <w:tcPr>
            <w:tcW w:w="9635" w:type="dxa"/>
            <w:gridSpan w:val="6"/>
            <w:tcBorders>
              <w:top w:val="single" w:sz="8" w:space="0" w:color="CCCCCC"/>
              <w:left w:val="single" w:sz="8" w:space="0" w:color="000000"/>
              <w:bottom w:val="single" w:sz="8" w:space="0" w:color="000000"/>
              <w:right w:val="single" w:sz="8" w:space="0" w:color="000000"/>
            </w:tcBorders>
            <w:shd w:val="clear" w:color="auto" w:fill="D6DCE4"/>
            <w:tcMar>
              <w:top w:w="0" w:type="dxa"/>
              <w:left w:w="40" w:type="dxa"/>
              <w:bottom w:w="0" w:type="dxa"/>
              <w:right w:w="40" w:type="dxa"/>
            </w:tcMar>
            <w:vAlign w:val="center"/>
          </w:tcPr>
          <w:p w:rsidR="006229E2" w:rsidRDefault="00B222EB">
            <w:pPr>
              <w:spacing w:line="276" w:lineRule="auto"/>
              <w:ind w:left="0" w:hanging="2"/>
              <w:rPr>
                <w:rFonts w:ascii="Calibri" w:eastAsia="Calibri" w:hAnsi="Calibri" w:cs="Calibri"/>
                <w:sz w:val="22"/>
                <w:szCs w:val="22"/>
              </w:rPr>
            </w:pPr>
            <w:r>
              <w:rPr>
                <w:rFonts w:ascii="Verdana" w:eastAsia="Verdana" w:hAnsi="Verdana" w:cs="Verdana"/>
                <w:b/>
                <w:sz w:val="20"/>
                <w:szCs w:val="20"/>
              </w:rPr>
              <w:t>4. IMAGEN REFERENCIAL</w:t>
            </w:r>
          </w:p>
        </w:tc>
      </w:tr>
      <w:tr w:rsidR="006229E2">
        <w:trPr>
          <w:trHeight w:val="3870"/>
        </w:trPr>
        <w:tc>
          <w:tcPr>
            <w:tcW w:w="9635" w:type="dxa"/>
            <w:gridSpan w:val="6"/>
            <w:tcBorders>
              <w:top w:val="single" w:sz="8" w:space="0" w:color="CCCCCC"/>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6229E2" w:rsidRDefault="00B222EB">
            <w:pPr>
              <w:spacing w:line="276" w:lineRule="auto"/>
              <w:ind w:left="0" w:hanging="2"/>
              <w:rPr>
                <w:rFonts w:ascii="Calibri" w:eastAsia="Calibri" w:hAnsi="Calibri" w:cs="Calibri"/>
                <w:sz w:val="22"/>
                <w:szCs w:val="22"/>
              </w:rPr>
            </w:pPr>
            <w:r>
              <w:rPr>
                <w:rFonts w:ascii="Calibri" w:eastAsia="Calibri" w:hAnsi="Calibri" w:cs="Calibri"/>
                <w:noProof/>
                <w:sz w:val="22"/>
                <w:szCs w:val="22"/>
                <w:lang w:val="es-CL" w:eastAsia="es-CL"/>
              </w:rPr>
              <w:lastRenderedPageBreak/>
              <w:drawing>
                <wp:inline distT="114300" distB="114300" distL="114300" distR="114300">
                  <wp:extent cx="6057900" cy="3073400"/>
                  <wp:effectExtent l="0" t="0" r="0" b="0"/>
                  <wp:docPr id="2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a:srcRect/>
                          <a:stretch>
                            <a:fillRect/>
                          </a:stretch>
                        </pic:blipFill>
                        <pic:spPr>
                          <a:xfrm>
                            <a:off x="0" y="0"/>
                            <a:ext cx="6057900" cy="3073400"/>
                          </a:xfrm>
                          <a:prstGeom prst="rect">
                            <a:avLst/>
                          </a:prstGeom>
                          <a:ln/>
                        </pic:spPr>
                      </pic:pic>
                    </a:graphicData>
                  </a:graphic>
                </wp:inline>
              </w:drawing>
            </w:r>
          </w:p>
        </w:tc>
      </w:tr>
    </w:tbl>
    <w:p w:rsidR="006229E2" w:rsidRDefault="00622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Verdana" w:eastAsia="Verdana" w:hAnsi="Verdana" w:cs="Verdana"/>
          <w:b/>
          <w:sz w:val="20"/>
          <w:szCs w:val="20"/>
        </w:rPr>
      </w:pPr>
    </w:p>
    <w:p w:rsidR="006229E2" w:rsidRDefault="00622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Verdana" w:eastAsia="Verdana" w:hAnsi="Verdana" w:cs="Verdana"/>
          <w:sz w:val="20"/>
          <w:szCs w:val="20"/>
        </w:rPr>
      </w:pPr>
    </w:p>
    <w:p w:rsidR="006229E2" w:rsidRDefault="00622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jc w:val="center"/>
        <w:rPr>
          <w:rFonts w:ascii="Verdana" w:eastAsia="Verdana" w:hAnsi="Verdana" w:cs="Verdana"/>
          <w:b/>
          <w:sz w:val="20"/>
          <w:szCs w:val="20"/>
        </w:rPr>
      </w:pPr>
    </w:p>
    <w:p w:rsidR="006229E2" w:rsidRDefault="00B22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jc w:val="center"/>
        <w:rPr>
          <w:rFonts w:ascii="Verdana" w:eastAsia="Verdana" w:hAnsi="Verdana" w:cs="Verdana"/>
          <w:b/>
          <w:sz w:val="20"/>
          <w:szCs w:val="20"/>
        </w:rPr>
      </w:pPr>
      <w:r>
        <w:rPr>
          <w:rFonts w:ascii="Verdana" w:eastAsia="Verdana" w:hAnsi="Verdana" w:cs="Verdana"/>
          <w:b/>
          <w:sz w:val="20"/>
          <w:szCs w:val="20"/>
        </w:rPr>
        <w:t>ANEXO N°2</w:t>
      </w:r>
    </w:p>
    <w:p w:rsidR="006229E2" w:rsidRDefault="00B22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jc w:val="center"/>
        <w:rPr>
          <w:rFonts w:ascii="Verdana" w:eastAsia="Verdana" w:hAnsi="Verdana" w:cs="Verdana"/>
          <w:b/>
          <w:sz w:val="20"/>
          <w:szCs w:val="20"/>
        </w:rPr>
      </w:pPr>
      <w:r>
        <w:rPr>
          <w:rFonts w:ascii="Verdana" w:eastAsia="Verdana" w:hAnsi="Verdana" w:cs="Verdana"/>
          <w:b/>
          <w:sz w:val="20"/>
          <w:szCs w:val="20"/>
        </w:rPr>
        <w:t xml:space="preserve">PROPUESTA ECONÓMICA </w:t>
      </w:r>
    </w:p>
    <w:p w:rsidR="006229E2" w:rsidRDefault="00B22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jc w:val="center"/>
        <w:rPr>
          <w:rFonts w:ascii="Verdana" w:eastAsia="Verdana" w:hAnsi="Verdana" w:cs="Verdana"/>
          <w:b/>
          <w:sz w:val="20"/>
          <w:szCs w:val="20"/>
        </w:rPr>
      </w:pPr>
      <w:r>
        <w:rPr>
          <w:rFonts w:ascii="Verdana" w:eastAsia="Verdana" w:hAnsi="Verdana" w:cs="Verdana"/>
          <w:b/>
          <w:sz w:val="20"/>
          <w:szCs w:val="20"/>
        </w:rPr>
        <w:t>ADQUISICIÓN DE SILLA DE CLASES PARA PROYECTO “REPOSICIÓN CON RELOCALIZACIÓN DE HOSPITAL DE MELIPILLA”.</w:t>
      </w:r>
    </w:p>
    <w:p w:rsidR="006229E2" w:rsidRDefault="00622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jc w:val="center"/>
        <w:rPr>
          <w:rFonts w:ascii="Verdana" w:eastAsia="Verdana" w:hAnsi="Verdana" w:cs="Verdana"/>
          <w:b/>
          <w:sz w:val="20"/>
          <w:szCs w:val="20"/>
        </w:rPr>
      </w:pPr>
    </w:p>
    <w:p w:rsidR="006229E2" w:rsidRDefault="00622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jc w:val="center"/>
        <w:rPr>
          <w:rFonts w:ascii="Verdana" w:eastAsia="Verdana" w:hAnsi="Verdana" w:cs="Verdana"/>
          <w:b/>
          <w:sz w:val="20"/>
          <w:szCs w:val="20"/>
        </w:rPr>
      </w:pPr>
    </w:p>
    <w:p w:rsidR="006229E2" w:rsidRDefault="00622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jc w:val="center"/>
        <w:rPr>
          <w:rFonts w:ascii="Verdana" w:eastAsia="Verdana" w:hAnsi="Verdana" w:cs="Verdana"/>
          <w:b/>
          <w:sz w:val="20"/>
          <w:szCs w:val="20"/>
        </w:rPr>
      </w:pPr>
    </w:p>
    <w:p w:rsidR="006229E2" w:rsidRDefault="00622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jc w:val="center"/>
        <w:rPr>
          <w:rFonts w:ascii="Verdana" w:eastAsia="Verdana" w:hAnsi="Verdana" w:cs="Verdana"/>
          <w:b/>
          <w:sz w:val="20"/>
          <w:szCs w:val="20"/>
        </w:rPr>
      </w:pPr>
    </w:p>
    <w:sdt>
      <w:sdtPr>
        <w:tag w:val="goog_rdk_8"/>
        <w:id w:val="-600096942"/>
        <w:lock w:val="contentLocked"/>
      </w:sdtPr>
      <w:sdtEndPr/>
      <w:sdtContent>
        <w:tbl>
          <w:tblPr>
            <w:tblStyle w:val="afffff5"/>
            <w:tblW w:w="9465" w:type="dxa"/>
            <w:tblInd w:w="0" w:type="dxa"/>
            <w:tblLayout w:type="fixed"/>
            <w:tblLook w:val="0400" w:firstRow="0" w:lastRow="0" w:firstColumn="0" w:lastColumn="0" w:noHBand="0" w:noVBand="1"/>
          </w:tblPr>
          <w:tblGrid>
            <w:gridCol w:w="2025"/>
            <w:gridCol w:w="1035"/>
            <w:gridCol w:w="1260"/>
            <w:gridCol w:w="1830"/>
            <w:gridCol w:w="1845"/>
            <w:gridCol w:w="1470"/>
          </w:tblGrid>
          <w:tr w:rsidR="006229E2">
            <w:trPr>
              <w:trHeight w:val="24"/>
            </w:trPr>
            <w:tc>
              <w:tcPr>
                <w:tcW w:w="202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6229E2" w:rsidRDefault="00B222EB">
                <w:pPr>
                  <w:widowControl/>
                  <w:spacing w:line="240" w:lineRule="auto"/>
                  <w:ind w:hanging="2"/>
                  <w:jc w:val="center"/>
                  <w:rPr>
                    <w:rFonts w:ascii="Times New Roman" w:eastAsia="Times New Roman" w:hAnsi="Times New Roman" w:cs="Times New Roman"/>
                  </w:rPr>
                </w:pPr>
                <w:r>
                  <w:rPr>
                    <w:rFonts w:ascii="Verdana" w:eastAsia="Verdana" w:hAnsi="Verdana" w:cs="Verdana"/>
                    <w:b/>
                    <w:i/>
                    <w:sz w:val="20"/>
                    <w:szCs w:val="20"/>
                  </w:rPr>
                  <w:t>Producto</w:t>
                </w:r>
              </w:p>
            </w:tc>
            <w:tc>
              <w:tcPr>
                <w:tcW w:w="103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6229E2" w:rsidRDefault="00B222EB">
                <w:pPr>
                  <w:widowControl/>
                  <w:spacing w:line="240" w:lineRule="auto"/>
                  <w:ind w:hanging="2"/>
                  <w:jc w:val="center"/>
                  <w:rPr>
                    <w:rFonts w:ascii="Times New Roman" w:eastAsia="Times New Roman" w:hAnsi="Times New Roman" w:cs="Times New Roman"/>
                  </w:rPr>
                </w:pPr>
                <w:r>
                  <w:rPr>
                    <w:rFonts w:ascii="Verdana" w:eastAsia="Verdana" w:hAnsi="Verdana" w:cs="Verdana"/>
                    <w:b/>
                    <w:i/>
                    <w:sz w:val="20"/>
                    <w:szCs w:val="20"/>
                  </w:rPr>
                  <w:t>Cantidad</w:t>
                </w:r>
              </w:p>
            </w:tc>
            <w:tc>
              <w:tcPr>
                <w:tcW w:w="126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6229E2" w:rsidRDefault="00B222EB">
                <w:pPr>
                  <w:widowControl/>
                  <w:spacing w:line="240" w:lineRule="auto"/>
                  <w:ind w:hanging="2"/>
                  <w:jc w:val="center"/>
                  <w:rPr>
                    <w:rFonts w:ascii="Times New Roman" w:eastAsia="Times New Roman" w:hAnsi="Times New Roman" w:cs="Times New Roman"/>
                  </w:rPr>
                </w:pPr>
                <w:r>
                  <w:rPr>
                    <w:rFonts w:ascii="Verdana" w:eastAsia="Verdana" w:hAnsi="Verdana" w:cs="Verdana"/>
                    <w:b/>
                    <w:i/>
                    <w:sz w:val="20"/>
                    <w:szCs w:val="20"/>
                  </w:rPr>
                  <w:t>Valor Unitario Neto ($)</w:t>
                </w:r>
              </w:p>
            </w:tc>
            <w:tc>
              <w:tcPr>
                <w:tcW w:w="183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6229E2" w:rsidRDefault="00B222EB">
                <w:pPr>
                  <w:widowControl/>
                  <w:spacing w:line="240" w:lineRule="auto"/>
                  <w:ind w:hanging="2"/>
                  <w:jc w:val="center"/>
                  <w:rPr>
                    <w:rFonts w:ascii="Verdana" w:eastAsia="Verdana" w:hAnsi="Verdana" w:cs="Verdana"/>
                    <w:b/>
                    <w:i/>
                    <w:sz w:val="20"/>
                    <w:szCs w:val="20"/>
                  </w:rPr>
                </w:pPr>
                <w:r>
                  <w:rPr>
                    <w:rFonts w:ascii="Verdana" w:eastAsia="Verdana" w:hAnsi="Verdana" w:cs="Verdana"/>
                    <w:b/>
                    <w:i/>
                    <w:sz w:val="20"/>
                    <w:szCs w:val="20"/>
                  </w:rPr>
                  <w:t>Garantía Ofertada (en meses)</w:t>
                </w:r>
              </w:p>
            </w:tc>
            <w:tc>
              <w:tcPr>
                <w:tcW w:w="184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6229E2" w:rsidRDefault="00B222EB">
                <w:pPr>
                  <w:widowControl/>
                  <w:spacing w:line="240" w:lineRule="auto"/>
                  <w:ind w:hanging="2"/>
                  <w:jc w:val="center"/>
                  <w:rPr>
                    <w:rFonts w:ascii="Verdana" w:eastAsia="Verdana" w:hAnsi="Verdana" w:cs="Verdana"/>
                    <w:b/>
                    <w:i/>
                    <w:sz w:val="20"/>
                    <w:szCs w:val="20"/>
                  </w:rPr>
                </w:pPr>
                <w:r>
                  <w:rPr>
                    <w:rFonts w:ascii="Verdana" w:eastAsia="Verdana" w:hAnsi="Verdana" w:cs="Verdana"/>
                    <w:b/>
                    <w:i/>
                    <w:sz w:val="20"/>
                    <w:szCs w:val="20"/>
                  </w:rPr>
                  <w:t>Plazo de entrega (en días corridos)</w:t>
                </w:r>
              </w:p>
            </w:tc>
            <w:tc>
              <w:tcPr>
                <w:tcW w:w="147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6229E2" w:rsidRDefault="00B222EB">
                <w:pPr>
                  <w:widowControl/>
                  <w:spacing w:line="240" w:lineRule="auto"/>
                  <w:ind w:hanging="2"/>
                  <w:jc w:val="center"/>
                  <w:rPr>
                    <w:rFonts w:ascii="Times New Roman" w:eastAsia="Times New Roman" w:hAnsi="Times New Roman" w:cs="Times New Roman"/>
                  </w:rPr>
                </w:pPr>
                <w:r>
                  <w:rPr>
                    <w:rFonts w:ascii="Verdana" w:eastAsia="Verdana" w:hAnsi="Verdana" w:cs="Verdana"/>
                    <w:b/>
                    <w:i/>
                    <w:sz w:val="20"/>
                    <w:szCs w:val="20"/>
                  </w:rPr>
                  <w:t>VALOR TOTAL NETO ( $ )</w:t>
                </w:r>
              </w:p>
              <w:p w:rsidR="006229E2" w:rsidRDefault="006229E2">
                <w:pPr>
                  <w:widowControl/>
                  <w:spacing w:line="240" w:lineRule="auto"/>
                  <w:ind w:hanging="2"/>
                  <w:jc w:val="center"/>
                  <w:rPr>
                    <w:rFonts w:ascii="Times New Roman" w:eastAsia="Times New Roman" w:hAnsi="Times New Roman" w:cs="Times New Roman"/>
                  </w:rPr>
                </w:pPr>
              </w:p>
            </w:tc>
          </w:tr>
          <w:tr w:rsidR="006229E2">
            <w:trPr>
              <w:trHeight w:val="8"/>
            </w:trPr>
            <w:tc>
              <w:tcPr>
                <w:tcW w:w="20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229E2" w:rsidRDefault="00B22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00" w:after="200" w:line="240" w:lineRule="auto"/>
                  <w:ind w:left="0" w:hanging="2"/>
                  <w:rPr>
                    <w:rFonts w:ascii="Times New Roman" w:eastAsia="Times New Roman" w:hAnsi="Times New Roman" w:cs="Times New Roman"/>
                    <w:highlight w:val="yellow"/>
                  </w:rPr>
                </w:pPr>
                <w:r>
                  <w:rPr>
                    <w:rFonts w:ascii="Verdana" w:eastAsia="Verdana" w:hAnsi="Verdana" w:cs="Verdana"/>
                    <w:sz w:val="20"/>
                    <w:szCs w:val="20"/>
                  </w:rPr>
                  <w:t>SILLA DE CLASES</w:t>
                </w:r>
              </w:p>
            </w:tc>
            <w:tc>
              <w:tcPr>
                <w:tcW w:w="10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6229E2" w:rsidRDefault="00B222EB">
                <w:pPr>
                  <w:widowControl/>
                  <w:spacing w:after="120" w:line="240" w:lineRule="auto"/>
                  <w:ind w:left="0" w:hanging="2"/>
                  <w:jc w:val="both"/>
                  <w:rPr>
                    <w:rFonts w:ascii="Times New Roman" w:eastAsia="Times New Roman" w:hAnsi="Times New Roman" w:cs="Times New Roman"/>
                  </w:rPr>
                </w:pPr>
                <w:r>
                  <w:rPr>
                    <w:rFonts w:ascii="Verdana" w:eastAsia="Verdana" w:hAnsi="Verdana" w:cs="Verdana"/>
                    <w:sz w:val="20"/>
                    <w:szCs w:val="20"/>
                  </w:rPr>
                  <w:t>178</w:t>
                </w:r>
              </w:p>
            </w:tc>
            <w:tc>
              <w:tcPr>
                <w:tcW w:w="1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6229E2" w:rsidRDefault="006229E2">
                <w:pPr>
                  <w:widowControl/>
                  <w:spacing w:line="240" w:lineRule="auto"/>
                  <w:ind w:left="0" w:hanging="2"/>
                  <w:rPr>
                    <w:rFonts w:ascii="Times New Roman" w:eastAsia="Times New Roman" w:hAnsi="Times New Roman" w:cs="Times New Roman"/>
                  </w:rPr>
                </w:pPr>
              </w:p>
            </w:tc>
            <w:tc>
              <w:tcPr>
                <w:tcW w:w="18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6229E2" w:rsidRDefault="006229E2">
                <w:pPr>
                  <w:widowControl/>
                  <w:spacing w:line="240" w:lineRule="auto"/>
                  <w:ind w:left="0" w:hanging="2"/>
                  <w:rPr>
                    <w:rFonts w:ascii="Times New Roman" w:eastAsia="Times New Roman" w:hAnsi="Times New Roman" w:cs="Times New Roman"/>
                  </w:rPr>
                </w:pPr>
              </w:p>
            </w:tc>
            <w:tc>
              <w:tcPr>
                <w:tcW w:w="18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6229E2" w:rsidRDefault="006229E2">
                <w:pPr>
                  <w:widowControl/>
                  <w:spacing w:line="240" w:lineRule="auto"/>
                  <w:ind w:left="0" w:hanging="2"/>
                  <w:rPr>
                    <w:rFonts w:ascii="Times New Roman" w:eastAsia="Times New Roman" w:hAnsi="Times New Roman" w:cs="Times New Roman"/>
                  </w:rPr>
                </w:pPr>
              </w:p>
            </w:tc>
            <w:tc>
              <w:tcPr>
                <w:tcW w:w="14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6229E2" w:rsidRDefault="006229E2">
                <w:pPr>
                  <w:widowControl/>
                  <w:spacing w:line="240" w:lineRule="auto"/>
                  <w:ind w:left="0" w:hanging="2"/>
                  <w:rPr>
                    <w:rFonts w:ascii="Times New Roman" w:eastAsia="Times New Roman" w:hAnsi="Times New Roman" w:cs="Times New Roman"/>
                  </w:rPr>
                </w:pPr>
              </w:p>
            </w:tc>
          </w:tr>
          <w:tr w:rsidR="006229E2">
            <w:trPr>
              <w:trHeight w:val="21"/>
            </w:trPr>
            <w:tc>
              <w:tcPr>
                <w:tcW w:w="432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6229E2" w:rsidRDefault="00B222EB">
                <w:pPr>
                  <w:widowControl/>
                  <w:spacing w:line="240" w:lineRule="auto"/>
                  <w:ind w:left="0" w:hanging="2"/>
                  <w:rPr>
                    <w:rFonts w:ascii="Times New Roman" w:eastAsia="Times New Roman" w:hAnsi="Times New Roman" w:cs="Times New Roman"/>
                    <w:b/>
                  </w:rPr>
                </w:pPr>
                <w:r>
                  <w:rPr>
                    <w:rFonts w:ascii="Verdana" w:eastAsia="Verdana" w:hAnsi="Verdana" w:cs="Verdana"/>
                    <w:b/>
                    <w:sz w:val="20"/>
                    <w:szCs w:val="20"/>
                  </w:rPr>
                  <w:t>TOTAL OFERTA ECONÓMICA IVA INCLUIDO</w:t>
                </w:r>
              </w:p>
            </w:tc>
            <w:tc>
              <w:tcPr>
                <w:tcW w:w="18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6229E2" w:rsidRDefault="006229E2">
                <w:pPr>
                  <w:spacing w:line="276" w:lineRule="auto"/>
                  <w:ind w:left="0" w:hanging="2"/>
                  <w:rPr>
                    <w:rFonts w:ascii="Times New Roman" w:eastAsia="Times New Roman" w:hAnsi="Times New Roman" w:cs="Times New Roman"/>
                    <w:b/>
                  </w:rPr>
                </w:pPr>
              </w:p>
            </w:tc>
            <w:tc>
              <w:tcPr>
                <w:tcW w:w="18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6229E2" w:rsidRDefault="006229E2">
                <w:pPr>
                  <w:spacing w:line="276" w:lineRule="auto"/>
                  <w:ind w:left="0" w:hanging="2"/>
                  <w:rPr>
                    <w:rFonts w:ascii="Times New Roman" w:eastAsia="Times New Roman" w:hAnsi="Times New Roman" w:cs="Times New Roman"/>
                    <w:b/>
                  </w:rPr>
                </w:pPr>
              </w:p>
            </w:tc>
            <w:tc>
              <w:tcPr>
                <w:tcW w:w="14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6229E2" w:rsidRDefault="00B222EB">
                <w:pPr>
                  <w:widowControl/>
                  <w:spacing w:line="240" w:lineRule="auto"/>
                  <w:ind w:left="0" w:hanging="2"/>
                  <w:rPr>
                    <w:rFonts w:ascii="Times New Roman" w:eastAsia="Times New Roman" w:hAnsi="Times New Roman" w:cs="Times New Roman"/>
                  </w:rPr>
                </w:pPr>
              </w:p>
            </w:tc>
          </w:tr>
        </w:tbl>
      </w:sdtContent>
    </w:sdt>
    <w:p w:rsidR="006229E2" w:rsidRDefault="00622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jc w:val="center"/>
        <w:rPr>
          <w:rFonts w:ascii="Verdana" w:eastAsia="Verdana" w:hAnsi="Verdana" w:cs="Verdana"/>
          <w:b/>
          <w:sz w:val="20"/>
          <w:szCs w:val="20"/>
        </w:rPr>
      </w:pPr>
    </w:p>
    <w:p w:rsidR="006229E2" w:rsidRDefault="00622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00" w:line="240" w:lineRule="auto"/>
        <w:ind w:left="0" w:right="284" w:hanging="2"/>
        <w:jc w:val="both"/>
        <w:rPr>
          <w:rFonts w:ascii="Verdana" w:eastAsia="Verdana" w:hAnsi="Verdana" w:cs="Verdana"/>
          <w:b/>
          <w:sz w:val="20"/>
          <w:szCs w:val="20"/>
        </w:rPr>
      </w:pPr>
    </w:p>
    <w:p w:rsidR="006229E2" w:rsidRDefault="00622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Verdana" w:eastAsia="Verdana" w:hAnsi="Verdana" w:cs="Verdana"/>
          <w:b/>
          <w:sz w:val="20"/>
          <w:szCs w:val="20"/>
        </w:rPr>
      </w:pPr>
    </w:p>
    <w:p w:rsidR="006229E2" w:rsidRDefault="00622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Verdana" w:eastAsia="Verdana" w:hAnsi="Verdana" w:cs="Verdana"/>
          <w:b/>
          <w:sz w:val="20"/>
          <w:szCs w:val="20"/>
        </w:rPr>
      </w:pPr>
    </w:p>
    <w:p w:rsidR="006229E2" w:rsidRDefault="00622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jc w:val="center"/>
        <w:rPr>
          <w:rFonts w:ascii="Verdana" w:eastAsia="Verdana" w:hAnsi="Verdana" w:cs="Verdana"/>
          <w:b/>
          <w:sz w:val="20"/>
          <w:szCs w:val="20"/>
        </w:rPr>
      </w:pPr>
    </w:p>
    <w:p w:rsidR="006229E2" w:rsidRDefault="00622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jc w:val="center"/>
        <w:rPr>
          <w:rFonts w:ascii="Verdana" w:eastAsia="Verdana" w:hAnsi="Verdana" w:cs="Verdana"/>
          <w:b/>
          <w:sz w:val="20"/>
          <w:szCs w:val="20"/>
        </w:rPr>
      </w:pPr>
    </w:p>
    <w:p w:rsidR="006229E2" w:rsidRDefault="00622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jc w:val="center"/>
        <w:rPr>
          <w:rFonts w:ascii="Verdana" w:eastAsia="Verdana" w:hAnsi="Verdana" w:cs="Verdana"/>
          <w:b/>
          <w:sz w:val="20"/>
          <w:szCs w:val="20"/>
        </w:rPr>
      </w:pPr>
    </w:p>
    <w:p w:rsidR="006229E2" w:rsidRDefault="00622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jc w:val="center"/>
        <w:rPr>
          <w:rFonts w:ascii="Verdana" w:eastAsia="Verdana" w:hAnsi="Verdana" w:cs="Verdana"/>
          <w:b/>
          <w:sz w:val="20"/>
          <w:szCs w:val="20"/>
        </w:rPr>
      </w:pPr>
    </w:p>
    <w:p w:rsidR="006229E2" w:rsidRDefault="00622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jc w:val="center"/>
        <w:rPr>
          <w:rFonts w:ascii="Verdana" w:eastAsia="Verdana" w:hAnsi="Verdana" w:cs="Verdana"/>
          <w:b/>
          <w:sz w:val="20"/>
          <w:szCs w:val="20"/>
        </w:rPr>
      </w:pPr>
    </w:p>
    <w:p w:rsidR="006229E2" w:rsidRDefault="00622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jc w:val="center"/>
        <w:rPr>
          <w:rFonts w:ascii="Verdana" w:eastAsia="Verdana" w:hAnsi="Verdana" w:cs="Verdana"/>
          <w:b/>
          <w:sz w:val="20"/>
          <w:szCs w:val="20"/>
        </w:rPr>
      </w:pPr>
    </w:p>
    <w:p w:rsidR="006229E2" w:rsidRDefault="00B222EB">
      <w:pPr>
        <w:widowControl/>
        <w:spacing w:after="120" w:line="240" w:lineRule="auto"/>
        <w:ind w:left="0" w:hanging="2"/>
        <w:rPr>
          <w:rFonts w:ascii="Times New Roman" w:eastAsia="Times New Roman" w:hAnsi="Times New Roman" w:cs="Times New Roman"/>
        </w:rPr>
      </w:pPr>
      <w:r>
        <w:rPr>
          <w:rFonts w:ascii="Verdana" w:eastAsia="Verdana" w:hAnsi="Verdana" w:cs="Verdana"/>
          <w:sz w:val="20"/>
          <w:szCs w:val="20"/>
        </w:rPr>
        <w:lastRenderedPageBreak/>
        <w:t xml:space="preserve">                                       ___________________________________</w:t>
      </w:r>
    </w:p>
    <w:p w:rsidR="006229E2" w:rsidRDefault="00B222EB">
      <w:pPr>
        <w:widowControl/>
        <w:spacing w:after="120" w:line="240" w:lineRule="auto"/>
        <w:ind w:left="0" w:hanging="2"/>
        <w:jc w:val="center"/>
        <w:rPr>
          <w:rFonts w:ascii="Times New Roman" w:eastAsia="Times New Roman" w:hAnsi="Times New Roman" w:cs="Times New Roman"/>
        </w:rPr>
      </w:pPr>
      <w:r>
        <w:rPr>
          <w:rFonts w:ascii="Verdana" w:eastAsia="Verdana" w:hAnsi="Verdana" w:cs="Verdana"/>
          <w:b/>
          <w:sz w:val="20"/>
          <w:szCs w:val="20"/>
        </w:rPr>
        <w:t>       FIRMA REPRESENTANTE LEGAL</w:t>
      </w:r>
    </w:p>
    <w:p w:rsidR="006229E2" w:rsidRDefault="00B222EB">
      <w:pPr>
        <w:widowControl/>
        <w:spacing w:after="120" w:line="240" w:lineRule="auto"/>
        <w:ind w:left="0" w:hanging="2"/>
        <w:jc w:val="center"/>
        <w:rPr>
          <w:rFonts w:ascii="Times New Roman" w:eastAsia="Times New Roman" w:hAnsi="Times New Roman" w:cs="Times New Roman"/>
        </w:rPr>
      </w:pPr>
      <w:r>
        <w:rPr>
          <w:rFonts w:ascii="Verdana" w:eastAsia="Verdana" w:hAnsi="Verdana" w:cs="Verdana"/>
          <w:b/>
          <w:sz w:val="20"/>
          <w:szCs w:val="20"/>
        </w:rPr>
        <w:t>       O PERSONA NATURAL</w:t>
      </w:r>
    </w:p>
    <w:p w:rsidR="006229E2" w:rsidRDefault="00622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Verdana" w:eastAsia="Verdana" w:hAnsi="Verdana" w:cs="Verdana"/>
          <w:b/>
          <w:sz w:val="20"/>
          <w:szCs w:val="20"/>
        </w:rPr>
      </w:pPr>
    </w:p>
    <w:p w:rsidR="006229E2" w:rsidRDefault="00622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Verdana" w:eastAsia="Verdana" w:hAnsi="Verdana" w:cs="Verdana"/>
          <w:b/>
          <w:sz w:val="20"/>
          <w:szCs w:val="20"/>
        </w:rPr>
      </w:pPr>
    </w:p>
    <w:p w:rsidR="006229E2" w:rsidRDefault="00622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jc w:val="center"/>
        <w:rPr>
          <w:rFonts w:ascii="Verdana" w:eastAsia="Verdana" w:hAnsi="Verdana" w:cs="Verdana"/>
          <w:b/>
          <w:sz w:val="20"/>
          <w:szCs w:val="20"/>
        </w:rPr>
      </w:pPr>
    </w:p>
    <w:p w:rsidR="006229E2" w:rsidRDefault="00622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jc w:val="center"/>
        <w:rPr>
          <w:rFonts w:ascii="Verdana" w:eastAsia="Verdana" w:hAnsi="Verdana" w:cs="Verdana"/>
          <w:b/>
          <w:sz w:val="20"/>
          <w:szCs w:val="20"/>
        </w:rPr>
      </w:pPr>
    </w:p>
    <w:p w:rsidR="006229E2" w:rsidRDefault="00B22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jc w:val="center"/>
        <w:rPr>
          <w:rFonts w:ascii="Verdana" w:eastAsia="Verdana" w:hAnsi="Verdana" w:cs="Verdana"/>
          <w:b/>
          <w:sz w:val="20"/>
          <w:szCs w:val="20"/>
        </w:rPr>
      </w:pPr>
      <w:r>
        <w:rPr>
          <w:rFonts w:ascii="Verdana" w:eastAsia="Verdana" w:hAnsi="Verdana" w:cs="Verdana"/>
          <w:b/>
          <w:sz w:val="20"/>
          <w:szCs w:val="20"/>
        </w:rPr>
        <w:t>ANEXO N°3</w:t>
      </w:r>
    </w:p>
    <w:p w:rsidR="006229E2" w:rsidRDefault="00B22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jc w:val="center"/>
        <w:rPr>
          <w:rFonts w:ascii="Verdana" w:eastAsia="Verdana" w:hAnsi="Verdana" w:cs="Verdana"/>
          <w:b/>
          <w:sz w:val="20"/>
          <w:szCs w:val="20"/>
        </w:rPr>
      </w:pPr>
      <w:r>
        <w:rPr>
          <w:rFonts w:ascii="Verdana" w:eastAsia="Verdana" w:hAnsi="Verdana" w:cs="Verdana"/>
          <w:b/>
          <w:sz w:val="20"/>
          <w:szCs w:val="20"/>
        </w:rPr>
        <w:t xml:space="preserve">LISTADO REFERENCIAL DE RECINTOS </w:t>
      </w:r>
    </w:p>
    <w:p w:rsidR="006229E2" w:rsidRDefault="00B22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jc w:val="center"/>
        <w:rPr>
          <w:rFonts w:ascii="Verdana" w:eastAsia="Verdana" w:hAnsi="Verdana" w:cs="Verdana"/>
          <w:b/>
          <w:sz w:val="20"/>
          <w:szCs w:val="20"/>
        </w:rPr>
      </w:pPr>
      <w:r>
        <w:rPr>
          <w:rFonts w:ascii="Verdana" w:eastAsia="Verdana" w:hAnsi="Verdana" w:cs="Verdana"/>
          <w:b/>
          <w:sz w:val="20"/>
          <w:szCs w:val="20"/>
        </w:rPr>
        <w:t>ADQUISICIÓN DE SILLAS DE CLASES PARA PROYECTO “REPOSICIÓN CON RELOCALIZACIÓN DE HOSPITAL DE MELIPILLA”.</w:t>
      </w:r>
    </w:p>
    <w:p w:rsidR="006229E2" w:rsidRDefault="00622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jc w:val="center"/>
        <w:rPr>
          <w:rFonts w:ascii="Verdana" w:eastAsia="Verdana" w:hAnsi="Verdana" w:cs="Verdana"/>
          <w:b/>
          <w:sz w:val="20"/>
          <w:szCs w:val="20"/>
        </w:rPr>
      </w:pPr>
    </w:p>
    <w:p w:rsidR="006229E2" w:rsidRDefault="00622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Verdana" w:eastAsia="Verdana" w:hAnsi="Verdana" w:cs="Verdana"/>
          <w:b/>
          <w:sz w:val="20"/>
          <w:szCs w:val="20"/>
        </w:rPr>
      </w:pPr>
    </w:p>
    <w:p w:rsidR="006229E2" w:rsidRDefault="006229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0" w:right="142" w:hanging="2"/>
        <w:jc w:val="center"/>
        <w:rPr>
          <w:rFonts w:ascii="Verdana" w:eastAsia="Verdana" w:hAnsi="Verdana" w:cs="Verdana"/>
          <w:sz w:val="20"/>
          <w:szCs w:val="20"/>
        </w:rPr>
      </w:pPr>
    </w:p>
    <w:tbl>
      <w:tblPr>
        <w:tblStyle w:val="afffff6"/>
        <w:tblW w:w="774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00"/>
        <w:gridCol w:w="3210"/>
        <w:gridCol w:w="1530"/>
        <w:gridCol w:w="1500"/>
      </w:tblGrid>
      <w:tr w:rsidR="006229E2">
        <w:trPr>
          <w:trHeight w:val="555"/>
        </w:trPr>
        <w:tc>
          <w:tcPr>
            <w:tcW w:w="150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rsidR="006229E2" w:rsidRDefault="00B222EB">
            <w:pPr>
              <w:spacing w:line="276" w:lineRule="auto"/>
              <w:ind w:left="0" w:hanging="2"/>
              <w:jc w:val="center"/>
              <w:rPr>
                <w:rFonts w:ascii="Arial" w:eastAsia="Arial" w:hAnsi="Arial" w:cs="Arial"/>
                <w:sz w:val="20"/>
                <w:szCs w:val="20"/>
              </w:rPr>
            </w:pPr>
            <w:r>
              <w:rPr>
                <w:rFonts w:ascii="Verdana" w:eastAsia="Verdana" w:hAnsi="Verdana" w:cs="Verdana"/>
                <w:b/>
                <w:sz w:val="20"/>
                <w:szCs w:val="20"/>
              </w:rPr>
              <w:t>PMA</w:t>
            </w:r>
          </w:p>
        </w:tc>
        <w:tc>
          <w:tcPr>
            <w:tcW w:w="3210" w:type="dxa"/>
            <w:tcBorders>
              <w:top w:val="single" w:sz="8" w:space="0" w:color="000000"/>
              <w:left w:val="single" w:sz="8" w:space="0" w:color="CCCCCC"/>
              <w:bottom w:val="single" w:sz="8" w:space="0" w:color="000000"/>
              <w:right w:val="single" w:sz="8" w:space="0" w:color="000000"/>
            </w:tcBorders>
            <w:tcMar>
              <w:top w:w="40" w:type="dxa"/>
              <w:left w:w="40" w:type="dxa"/>
              <w:bottom w:w="40" w:type="dxa"/>
              <w:right w:w="40" w:type="dxa"/>
            </w:tcMar>
            <w:vAlign w:val="bottom"/>
          </w:tcPr>
          <w:p w:rsidR="006229E2" w:rsidRDefault="00B222EB">
            <w:pPr>
              <w:spacing w:line="276" w:lineRule="auto"/>
              <w:ind w:left="0" w:hanging="2"/>
              <w:jc w:val="center"/>
              <w:rPr>
                <w:rFonts w:ascii="Arial" w:eastAsia="Arial" w:hAnsi="Arial" w:cs="Arial"/>
                <w:sz w:val="20"/>
                <w:szCs w:val="20"/>
              </w:rPr>
            </w:pPr>
            <w:r>
              <w:rPr>
                <w:rFonts w:ascii="Verdana" w:eastAsia="Verdana" w:hAnsi="Verdana" w:cs="Verdana"/>
                <w:b/>
                <w:sz w:val="20"/>
                <w:szCs w:val="20"/>
              </w:rPr>
              <w:t>EQUIPO/ EQUIPAMIENTO / INSTRUMENTAL /</w:t>
            </w:r>
          </w:p>
        </w:tc>
        <w:tc>
          <w:tcPr>
            <w:tcW w:w="1530" w:type="dxa"/>
            <w:tcBorders>
              <w:top w:val="single" w:sz="8" w:space="0" w:color="000000"/>
              <w:left w:val="single" w:sz="8" w:space="0" w:color="CCCCCC"/>
              <w:bottom w:val="single" w:sz="8" w:space="0" w:color="000000"/>
              <w:right w:val="single" w:sz="8" w:space="0" w:color="000000"/>
            </w:tcBorders>
            <w:tcMar>
              <w:top w:w="40" w:type="dxa"/>
              <w:left w:w="40" w:type="dxa"/>
              <w:bottom w:w="40" w:type="dxa"/>
              <w:right w:w="40" w:type="dxa"/>
            </w:tcMar>
            <w:vAlign w:val="bottom"/>
          </w:tcPr>
          <w:p w:rsidR="006229E2" w:rsidRDefault="00B222EB">
            <w:pPr>
              <w:spacing w:line="276" w:lineRule="auto"/>
              <w:ind w:left="0" w:hanging="2"/>
              <w:jc w:val="center"/>
              <w:rPr>
                <w:rFonts w:ascii="Arial" w:eastAsia="Arial" w:hAnsi="Arial" w:cs="Arial"/>
                <w:sz w:val="20"/>
                <w:szCs w:val="20"/>
              </w:rPr>
            </w:pPr>
            <w:r>
              <w:rPr>
                <w:rFonts w:ascii="Verdana" w:eastAsia="Verdana" w:hAnsi="Verdana" w:cs="Verdana"/>
                <w:b/>
                <w:sz w:val="20"/>
                <w:szCs w:val="20"/>
              </w:rPr>
              <w:t>CANTIDAD A ADQUIRIR</w:t>
            </w:r>
          </w:p>
        </w:tc>
        <w:tc>
          <w:tcPr>
            <w:tcW w:w="1500" w:type="dxa"/>
            <w:tcBorders>
              <w:top w:val="single" w:sz="8" w:space="0" w:color="000000"/>
              <w:left w:val="single" w:sz="8" w:space="0" w:color="CCCCCC"/>
              <w:bottom w:val="single" w:sz="8" w:space="0" w:color="000000"/>
              <w:right w:val="single" w:sz="8" w:space="0" w:color="000000"/>
            </w:tcBorders>
            <w:tcMar>
              <w:top w:w="40" w:type="dxa"/>
              <w:left w:w="40" w:type="dxa"/>
              <w:bottom w:w="40" w:type="dxa"/>
              <w:right w:w="40" w:type="dxa"/>
            </w:tcMar>
            <w:vAlign w:val="bottom"/>
          </w:tcPr>
          <w:p w:rsidR="006229E2" w:rsidRDefault="00B222EB">
            <w:pPr>
              <w:spacing w:line="276" w:lineRule="auto"/>
              <w:ind w:left="0" w:hanging="2"/>
              <w:jc w:val="center"/>
              <w:rPr>
                <w:rFonts w:ascii="Arial" w:eastAsia="Arial" w:hAnsi="Arial" w:cs="Arial"/>
                <w:sz w:val="20"/>
                <w:szCs w:val="20"/>
              </w:rPr>
            </w:pPr>
            <w:r>
              <w:rPr>
                <w:rFonts w:ascii="Verdana" w:eastAsia="Verdana" w:hAnsi="Verdana" w:cs="Verdana"/>
                <w:b/>
                <w:sz w:val="20"/>
                <w:szCs w:val="20"/>
              </w:rPr>
              <w:t>NIVEL</w:t>
            </w:r>
          </w:p>
        </w:tc>
      </w:tr>
      <w:tr w:rsidR="006229E2">
        <w:trPr>
          <w:trHeight w:val="315"/>
        </w:trPr>
        <w:tc>
          <w:tcPr>
            <w:tcW w:w="150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vAlign w:val="bottom"/>
          </w:tcPr>
          <w:p w:rsidR="006229E2" w:rsidRDefault="00B222EB">
            <w:pPr>
              <w:spacing w:line="276" w:lineRule="auto"/>
              <w:ind w:left="0" w:hanging="2"/>
              <w:jc w:val="center"/>
              <w:rPr>
                <w:rFonts w:ascii="Arial" w:eastAsia="Arial" w:hAnsi="Arial" w:cs="Arial"/>
                <w:sz w:val="20"/>
                <w:szCs w:val="20"/>
              </w:rPr>
            </w:pPr>
            <w:r>
              <w:rPr>
                <w:rFonts w:ascii="Calibri" w:eastAsia="Calibri" w:hAnsi="Calibri" w:cs="Calibri"/>
                <w:sz w:val="18"/>
                <w:szCs w:val="18"/>
              </w:rPr>
              <w:t>A2055</w:t>
            </w:r>
          </w:p>
        </w:tc>
        <w:tc>
          <w:tcPr>
            <w:tcW w:w="321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vAlign w:val="bottom"/>
          </w:tcPr>
          <w:p w:rsidR="006229E2" w:rsidRDefault="00B222EB">
            <w:pPr>
              <w:spacing w:line="276" w:lineRule="auto"/>
              <w:ind w:left="0" w:hanging="2"/>
              <w:jc w:val="center"/>
              <w:rPr>
                <w:rFonts w:ascii="Arial" w:eastAsia="Arial" w:hAnsi="Arial" w:cs="Arial"/>
                <w:sz w:val="20"/>
                <w:szCs w:val="20"/>
              </w:rPr>
            </w:pPr>
            <w:r>
              <w:rPr>
                <w:rFonts w:ascii="Calibri" w:eastAsia="Calibri" w:hAnsi="Calibri" w:cs="Calibri"/>
                <w:sz w:val="18"/>
                <w:szCs w:val="18"/>
              </w:rPr>
              <w:t>SILLA DE CLASES</w:t>
            </w:r>
          </w:p>
        </w:tc>
        <w:tc>
          <w:tcPr>
            <w:tcW w:w="153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vAlign w:val="bottom"/>
          </w:tcPr>
          <w:p w:rsidR="006229E2" w:rsidRDefault="00B222EB">
            <w:pPr>
              <w:spacing w:line="276" w:lineRule="auto"/>
              <w:ind w:left="0" w:hanging="2"/>
              <w:jc w:val="center"/>
              <w:rPr>
                <w:rFonts w:ascii="Arial" w:eastAsia="Arial" w:hAnsi="Arial" w:cs="Arial"/>
                <w:sz w:val="20"/>
                <w:szCs w:val="20"/>
              </w:rPr>
            </w:pPr>
            <w:r>
              <w:rPr>
                <w:rFonts w:ascii="Calibri" w:eastAsia="Calibri" w:hAnsi="Calibri" w:cs="Calibri"/>
                <w:sz w:val="18"/>
                <w:szCs w:val="18"/>
              </w:rPr>
              <w:t>32</w:t>
            </w:r>
          </w:p>
        </w:tc>
        <w:tc>
          <w:tcPr>
            <w:tcW w:w="150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vAlign w:val="bottom"/>
          </w:tcPr>
          <w:p w:rsidR="006229E2" w:rsidRDefault="00B222EB">
            <w:pPr>
              <w:spacing w:line="276" w:lineRule="auto"/>
              <w:ind w:left="0" w:hanging="2"/>
              <w:jc w:val="center"/>
              <w:rPr>
                <w:rFonts w:ascii="Arial" w:eastAsia="Arial" w:hAnsi="Arial" w:cs="Arial"/>
                <w:sz w:val="20"/>
                <w:szCs w:val="20"/>
              </w:rPr>
            </w:pPr>
            <w:r>
              <w:rPr>
                <w:rFonts w:ascii="Calibri" w:eastAsia="Calibri" w:hAnsi="Calibri" w:cs="Calibri"/>
                <w:sz w:val="18"/>
                <w:szCs w:val="18"/>
              </w:rPr>
              <w:t>A2</w:t>
            </w:r>
          </w:p>
        </w:tc>
      </w:tr>
      <w:tr w:rsidR="006229E2">
        <w:trPr>
          <w:trHeight w:val="315"/>
        </w:trPr>
        <w:tc>
          <w:tcPr>
            <w:tcW w:w="150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vAlign w:val="bottom"/>
          </w:tcPr>
          <w:p w:rsidR="006229E2" w:rsidRDefault="00B222EB">
            <w:pPr>
              <w:spacing w:line="276" w:lineRule="auto"/>
              <w:ind w:left="0" w:hanging="2"/>
              <w:jc w:val="center"/>
              <w:rPr>
                <w:rFonts w:ascii="Arial" w:eastAsia="Arial" w:hAnsi="Arial" w:cs="Arial"/>
                <w:sz w:val="20"/>
                <w:szCs w:val="20"/>
              </w:rPr>
            </w:pPr>
            <w:r>
              <w:rPr>
                <w:rFonts w:ascii="Calibri" w:eastAsia="Calibri" w:hAnsi="Calibri" w:cs="Calibri"/>
                <w:sz w:val="18"/>
                <w:szCs w:val="18"/>
              </w:rPr>
              <w:t>A3062</w:t>
            </w:r>
          </w:p>
        </w:tc>
        <w:tc>
          <w:tcPr>
            <w:tcW w:w="321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vAlign w:val="bottom"/>
          </w:tcPr>
          <w:p w:rsidR="006229E2" w:rsidRDefault="00B222EB">
            <w:pPr>
              <w:spacing w:line="276" w:lineRule="auto"/>
              <w:ind w:left="0" w:hanging="2"/>
              <w:jc w:val="center"/>
              <w:rPr>
                <w:rFonts w:ascii="Arial" w:eastAsia="Arial" w:hAnsi="Arial" w:cs="Arial"/>
                <w:sz w:val="20"/>
                <w:szCs w:val="20"/>
              </w:rPr>
            </w:pPr>
            <w:r>
              <w:rPr>
                <w:rFonts w:ascii="Calibri" w:eastAsia="Calibri" w:hAnsi="Calibri" w:cs="Calibri"/>
                <w:sz w:val="18"/>
                <w:szCs w:val="18"/>
              </w:rPr>
              <w:t>SILLA DE CLASES</w:t>
            </w:r>
          </w:p>
        </w:tc>
        <w:tc>
          <w:tcPr>
            <w:tcW w:w="153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vAlign w:val="bottom"/>
          </w:tcPr>
          <w:p w:rsidR="006229E2" w:rsidRDefault="00B222EB">
            <w:pPr>
              <w:spacing w:line="276" w:lineRule="auto"/>
              <w:ind w:left="0" w:hanging="2"/>
              <w:jc w:val="center"/>
              <w:rPr>
                <w:rFonts w:ascii="Arial" w:eastAsia="Arial" w:hAnsi="Arial" w:cs="Arial"/>
                <w:sz w:val="20"/>
                <w:szCs w:val="20"/>
              </w:rPr>
            </w:pPr>
            <w:r>
              <w:rPr>
                <w:rFonts w:ascii="Calibri" w:eastAsia="Calibri" w:hAnsi="Calibri" w:cs="Calibri"/>
                <w:sz w:val="18"/>
                <w:szCs w:val="18"/>
              </w:rPr>
              <w:t>32</w:t>
            </w:r>
          </w:p>
        </w:tc>
        <w:tc>
          <w:tcPr>
            <w:tcW w:w="150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vAlign w:val="bottom"/>
          </w:tcPr>
          <w:p w:rsidR="006229E2" w:rsidRDefault="00B222EB">
            <w:pPr>
              <w:spacing w:line="276" w:lineRule="auto"/>
              <w:ind w:left="0" w:hanging="2"/>
              <w:jc w:val="center"/>
              <w:rPr>
                <w:rFonts w:ascii="Arial" w:eastAsia="Arial" w:hAnsi="Arial" w:cs="Arial"/>
                <w:sz w:val="20"/>
                <w:szCs w:val="20"/>
              </w:rPr>
            </w:pPr>
            <w:r>
              <w:rPr>
                <w:rFonts w:ascii="Calibri" w:eastAsia="Calibri" w:hAnsi="Calibri" w:cs="Calibri"/>
                <w:sz w:val="18"/>
                <w:szCs w:val="18"/>
              </w:rPr>
              <w:t>A3</w:t>
            </w:r>
          </w:p>
        </w:tc>
      </w:tr>
      <w:tr w:rsidR="006229E2">
        <w:trPr>
          <w:trHeight w:val="315"/>
        </w:trPr>
        <w:tc>
          <w:tcPr>
            <w:tcW w:w="150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vAlign w:val="bottom"/>
          </w:tcPr>
          <w:p w:rsidR="006229E2" w:rsidRDefault="00B222EB">
            <w:pPr>
              <w:spacing w:line="276" w:lineRule="auto"/>
              <w:ind w:left="0" w:hanging="2"/>
              <w:jc w:val="center"/>
              <w:rPr>
                <w:rFonts w:ascii="Arial" w:eastAsia="Arial" w:hAnsi="Arial" w:cs="Arial"/>
                <w:sz w:val="20"/>
                <w:szCs w:val="20"/>
              </w:rPr>
            </w:pPr>
            <w:r>
              <w:rPr>
                <w:rFonts w:ascii="Calibri" w:eastAsia="Calibri" w:hAnsi="Calibri" w:cs="Calibri"/>
                <w:sz w:val="18"/>
                <w:szCs w:val="18"/>
              </w:rPr>
              <w:t>B3210.1</w:t>
            </w:r>
          </w:p>
        </w:tc>
        <w:tc>
          <w:tcPr>
            <w:tcW w:w="321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vAlign w:val="bottom"/>
          </w:tcPr>
          <w:p w:rsidR="006229E2" w:rsidRDefault="00B222EB">
            <w:pPr>
              <w:spacing w:line="276" w:lineRule="auto"/>
              <w:ind w:left="0" w:hanging="2"/>
              <w:jc w:val="center"/>
              <w:rPr>
                <w:rFonts w:ascii="Arial" w:eastAsia="Arial" w:hAnsi="Arial" w:cs="Arial"/>
                <w:sz w:val="20"/>
                <w:szCs w:val="20"/>
              </w:rPr>
            </w:pPr>
            <w:r>
              <w:rPr>
                <w:rFonts w:ascii="Calibri" w:eastAsia="Calibri" w:hAnsi="Calibri" w:cs="Calibri"/>
                <w:sz w:val="18"/>
                <w:szCs w:val="18"/>
              </w:rPr>
              <w:t>SILLA DE CLASES</w:t>
            </w:r>
          </w:p>
        </w:tc>
        <w:tc>
          <w:tcPr>
            <w:tcW w:w="153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vAlign w:val="bottom"/>
          </w:tcPr>
          <w:p w:rsidR="006229E2" w:rsidRDefault="00B222EB">
            <w:pPr>
              <w:spacing w:line="276" w:lineRule="auto"/>
              <w:ind w:left="0" w:hanging="2"/>
              <w:jc w:val="center"/>
              <w:rPr>
                <w:rFonts w:ascii="Arial" w:eastAsia="Arial" w:hAnsi="Arial" w:cs="Arial"/>
                <w:sz w:val="20"/>
                <w:szCs w:val="20"/>
              </w:rPr>
            </w:pPr>
            <w:r>
              <w:rPr>
                <w:rFonts w:ascii="Calibri" w:eastAsia="Calibri" w:hAnsi="Calibri" w:cs="Calibri"/>
                <w:sz w:val="18"/>
                <w:szCs w:val="18"/>
              </w:rPr>
              <w:t>16</w:t>
            </w:r>
          </w:p>
        </w:tc>
        <w:tc>
          <w:tcPr>
            <w:tcW w:w="150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vAlign w:val="bottom"/>
          </w:tcPr>
          <w:p w:rsidR="006229E2" w:rsidRDefault="00B222EB">
            <w:pPr>
              <w:spacing w:line="276" w:lineRule="auto"/>
              <w:ind w:left="0" w:hanging="2"/>
              <w:jc w:val="center"/>
              <w:rPr>
                <w:rFonts w:ascii="Arial" w:eastAsia="Arial" w:hAnsi="Arial" w:cs="Arial"/>
                <w:sz w:val="20"/>
                <w:szCs w:val="20"/>
              </w:rPr>
            </w:pPr>
            <w:r>
              <w:rPr>
                <w:rFonts w:ascii="Calibri" w:eastAsia="Calibri" w:hAnsi="Calibri" w:cs="Calibri"/>
                <w:sz w:val="18"/>
                <w:szCs w:val="18"/>
              </w:rPr>
              <w:t>B3</w:t>
            </w:r>
          </w:p>
        </w:tc>
      </w:tr>
      <w:tr w:rsidR="006229E2">
        <w:trPr>
          <w:trHeight w:val="315"/>
        </w:trPr>
        <w:tc>
          <w:tcPr>
            <w:tcW w:w="150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vAlign w:val="bottom"/>
          </w:tcPr>
          <w:p w:rsidR="006229E2" w:rsidRDefault="00B222EB">
            <w:pPr>
              <w:spacing w:line="276" w:lineRule="auto"/>
              <w:ind w:left="0" w:hanging="2"/>
              <w:jc w:val="center"/>
              <w:rPr>
                <w:rFonts w:ascii="Arial" w:eastAsia="Arial" w:hAnsi="Arial" w:cs="Arial"/>
                <w:sz w:val="20"/>
                <w:szCs w:val="20"/>
              </w:rPr>
            </w:pPr>
            <w:r>
              <w:rPr>
                <w:rFonts w:ascii="Calibri" w:eastAsia="Calibri" w:hAnsi="Calibri" w:cs="Calibri"/>
                <w:sz w:val="18"/>
                <w:szCs w:val="18"/>
              </w:rPr>
              <w:t>A2115</w:t>
            </w:r>
          </w:p>
        </w:tc>
        <w:tc>
          <w:tcPr>
            <w:tcW w:w="321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vAlign w:val="bottom"/>
          </w:tcPr>
          <w:p w:rsidR="006229E2" w:rsidRDefault="00B222EB">
            <w:pPr>
              <w:spacing w:line="276" w:lineRule="auto"/>
              <w:ind w:left="0" w:hanging="2"/>
              <w:jc w:val="center"/>
              <w:rPr>
                <w:rFonts w:ascii="Arial" w:eastAsia="Arial" w:hAnsi="Arial" w:cs="Arial"/>
                <w:sz w:val="20"/>
                <w:szCs w:val="20"/>
              </w:rPr>
            </w:pPr>
            <w:r>
              <w:rPr>
                <w:rFonts w:ascii="Calibri" w:eastAsia="Calibri" w:hAnsi="Calibri" w:cs="Calibri"/>
                <w:sz w:val="18"/>
                <w:szCs w:val="18"/>
              </w:rPr>
              <w:t>SILLA DE CLASES</w:t>
            </w:r>
          </w:p>
        </w:tc>
        <w:tc>
          <w:tcPr>
            <w:tcW w:w="153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vAlign w:val="bottom"/>
          </w:tcPr>
          <w:p w:rsidR="006229E2" w:rsidRDefault="00B222EB">
            <w:pPr>
              <w:spacing w:line="276" w:lineRule="auto"/>
              <w:ind w:left="0" w:hanging="2"/>
              <w:jc w:val="center"/>
              <w:rPr>
                <w:rFonts w:ascii="Arial" w:eastAsia="Arial" w:hAnsi="Arial" w:cs="Arial"/>
                <w:sz w:val="20"/>
                <w:szCs w:val="20"/>
              </w:rPr>
            </w:pPr>
            <w:r>
              <w:rPr>
                <w:rFonts w:ascii="Calibri" w:eastAsia="Calibri" w:hAnsi="Calibri" w:cs="Calibri"/>
                <w:sz w:val="18"/>
                <w:szCs w:val="18"/>
              </w:rPr>
              <w:t>20</w:t>
            </w:r>
          </w:p>
        </w:tc>
        <w:tc>
          <w:tcPr>
            <w:tcW w:w="150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vAlign w:val="bottom"/>
          </w:tcPr>
          <w:p w:rsidR="006229E2" w:rsidRDefault="00B222EB">
            <w:pPr>
              <w:spacing w:line="276" w:lineRule="auto"/>
              <w:ind w:left="0" w:hanging="2"/>
              <w:jc w:val="center"/>
              <w:rPr>
                <w:rFonts w:ascii="Arial" w:eastAsia="Arial" w:hAnsi="Arial" w:cs="Arial"/>
                <w:sz w:val="20"/>
                <w:szCs w:val="20"/>
              </w:rPr>
            </w:pPr>
            <w:r>
              <w:rPr>
                <w:rFonts w:ascii="Calibri" w:eastAsia="Calibri" w:hAnsi="Calibri" w:cs="Calibri"/>
                <w:sz w:val="18"/>
                <w:szCs w:val="18"/>
              </w:rPr>
              <w:t>A2</w:t>
            </w:r>
          </w:p>
        </w:tc>
      </w:tr>
      <w:tr w:rsidR="006229E2">
        <w:trPr>
          <w:trHeight w:val="315"/>
        </w:trPr>
        <w:tc>
          <w:tcPr>
            <w:tcW w:w="150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vAlign w:val="bottom"/>
          </w:tcPr>
          <w:p w:rsidR="006229E2" w:rsidRDefault="00B222EB">
            <w:pPr>
              <w:spacing w:line="276" w:lineRule="auto"/>
              <w:ind w:left="0" w:hanging="2"/>
              <w:jc w:val="center"/>
              <w:rPr>
                <w:rFonts w:ascii="Arial" w:eastAsia="Arial" w:hAnsi="Arial" w:cs="Arial"/>
                <w:sz w:val="20"/>
                <w:szCs w:val="20"/>
              </w:rPr>
            </w:pPr>
            <w:r>
              <w:rPr>
                <w:rFonts w:ascii="Calibri" w:eastAsia="Calibri" w:hAnsi="Calibri" w:cs="Calibri"/>
                <w:sz w:val="18"/>
                <w:szCs w:val="18"/>
              </w:rPr>
              <w:t>B1543</w:t>
            </w:r>
          </w:p>
        </w:tc>
        <w:tc>
          <w:tcPr>
            <w:tcW w:w="321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vAlign w:val="bottom"/>
          </w:tcPr>
          <w:p w:rsidR="006229E2" w:rsidRDefault="00B222EB">
            <w:pPr>
              <w:spacing w:line="276" w:lineRule="auto"/>
              <w:ind w:left="0" w:hanging="2"/>
              <w:jc w:val="center"/>
              <w:rPr>
                <w:rFonts w:ascii="Arial" w:eastAsia="Arial" w:hAnsi="Arial" w:cs="Arial"/>
                <w:sz w:val="20"/>
                <w:szCs w:val="20"/>
              </w:rPr>
            </w:pPr>
            <w:r>
              <w:rPr>
                <w:rFonts w:ascii="Calibri" w:eastAsia="Calibri" w:hAnsi="Calibri" w:cs="Calibri"/>
                <w:sz w:val="18"/>
                <w:szCs w:val="18"/>
              </w:rPr>
              <w:t>SILLA DE CLASES</w:t>
            </w:r>
          </w:p>
        </w:tc>
        <w:tc>
          <w:tcPr>
            <w:tcW w:w="153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vAlign w:val="bottom"/>
          </w:tcPr>
          <w:p w:rsidR="006229E2" w:rsidRDefault="00B222EB">
            <w:pPr>
              <w:spacing w:line="276" w:lineRule="auto"/>
              <w:ind w:left="0" w:hanging="2"/>
              <w:jc w:val="center"/>
              <w:rPr>
                <w:rFonts w:ascii="Arial" w:eastAsia="Arial" w:hAnsi="Arial" w:cs="Arial"/>
                <w:sz w:val="20"/>
                <w:szCs w:val="20"/>
              </w:rPr>
            </w:pPr>
            <w:r>
              <w:rPr>
                <w:rFonts w:ascii="Calibri" w:eastAsia="Calibri" w:hAnsi="Calibri" w:cs="Calibri"/>
                <w:sz w:val="18"/>
                <w:szCs w:val="18"/>
              </w:rPr>
              <w:t>10</w:t>
            </w:r>
          </w:p>
        </w:tc>
        <w:tc>
          <w:tcPr>
            <w:tcW w:w="150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vAlign w:val="bottom"/>
          </w:tcPr>
          <w:p w:rsidR="006229E2" w:rsidRDefault="00B222EB">
            <w:pPr>
              <w:spacing w:line="276" w:lineRule="auto"/>
              <w:ind w:left="0" w:hanging="2"/>
              <w:jc w:val="center"/>
              <w:rPr>
                <w:rFonts w:ascii="Arial" w:eastAsia="Arial" w:hAnsi="Arial" w:cs="Arial"/>
                <w:sz w:val="20"/>
                <w:szCs w:val="20"/>
              </w:rPr>
            </w:pPr>
            <w:r>
              <w:rPr>
                <w:rFonts w:ascii="Calibri" w:eastAsia="Calibri" w:hAnsi="Calibri" w:cs="Calibri"/>
                <w:sz w:val="18"/>
                <w:szCs w:val="18"/>
              </w:rPr>
              <w:t>B1</w:t>
            </w:r>
          </w:p>
        </w:tc>
      </w:tr>
      <w:tr w:rsidR="006229E2">
        <w:trPr>
          <w:trHeight w:val="315"/>
        </w:trPr>
        <w:tc>
          <w:tcPr>
            <w:tcW w:w="150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vAlign w:val="bottom"/>
          </w:tcPr>
          <w:p w:rsidR="006229E2" w:rsidRDefault="00B222EB">
            <w:pPr>
              <w:spacing w:line="276" w:lineRule="auto"/>
              <w:ind w:left="0" w:hanging="2"/>
              <w:jc w:val="center"/>
              <w:rPr>
                <w:rFonts w:ascii="Arial" w:eastAsia="Arial" w:hAnsi="Arial" w:cs="Arial"/>
                <w:sz w:val="20"/>
                <w:szCs w:val="20"/>
              </w:rPr>
            </w:pPr>
            <w:r>
              <w:rPr>
                <w:rFonts w:ascii="Calibri" w:eastAsia="Calibri" w:hAnsi="Calibri" w:cs="Calibri"/>
                <w:sz w:val="18"/>
                <w:szCs w:val="18"/>
              </w:rPr>
              <w:t>B1590</w:t>
            </w:r>
          </w:p>
        </w:tc>
        <w:tc>
          <w:tcPr>
            <w:tcW w:w="321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vAlign w:val="bottom"/>
          </w:tcPr>
          <w:p w:rsidR="006229E2" w:rsidRDefault="00B222EB">
            <w:pPr>
              <w:spacing w:line="276" w:lineRule="auto"/>
              <w:ind w:left="0" w:hanging="2"/>
              <w:jc w:val="center"/>
              <w:rPr>
                <w:rFonts w:ascii="Arial" w:eastAsia="Arial" w:hAnsi="Arial" w:cs="Arial"/>
                <w:sz w:val="20"/>
                <w:szCs w:val="20"/>
              </w:rPr>
            </w:pPr>
            <w:r>
              <w:rPr>
                <w:rFonts w:ascii="Calibri" w:eastAsia="Calibri" w:hAnsi="Calibri" w:cs="Calibri"/>
                <w:sz w:val="18"/>
                <w:szCs w:val="18"/>
              </w:rPr>
              <w:t>SILLA DE CLASES</w:t>
            </w:r>
          </w:p>
        </w:tc>
        <w:tc>
          <w:tcPr>
            <w:tcW w:w="153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vAlign w:val="bottom"/>
          </w:tcPr>
          <w:p w:rsidR="006229E2" w:rsidRDefault="00B222EB">
            <w:pPr>
              <w:spacing w:line="276" w:lineRule="auto"/>
              <w:ind w:left="0" w:hanging="2"/>
              <w:jc w:val="center"/>
              <w:rPr>
                <w:rFonts w:ascii="Arial" w:eastAsia="Arial" w:hAnsi="Arial" w:cs="Arial"/>
                <w:sz w:val="20"/>
                <w:szCs w:val="20"/>
              </w:rPr>
            </w:pPr>
            <w:r>
              <w:rPr>
                <w:rFonts w:ascii="Calibri" w:eastAsia="Calibri" w:hAnsi="Calibri" w:cs="Calibri"/>
                <w:sz w:val="18"/>
                <w:szCs w:val="18"/>
              </w:rPr>
              <w:t>12</w:t>
            </w:r>
          </w:p>
        </w:tc>
        <w:tc>
          <w:tcPr>
            <w:tcW w:w="150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vAlign w:val="bottom"/>
          </w:tcPr>
          <w:p w:rsidR="006229E2" w:rsidRDefault="00B222EB">
            <w:pPr>
              <w:spacing w:line="276" w:lineRule="auto"/>
              <w:ind w:left="0" w:hanging="2"/>
              <w:jc w:val="center"/>
              <w:rPr>
                <w:rFonts w:ascii="Arial" w:eastAsia="Arial" w:hAnsi="Arial" w:cs="Arial"/>
                <w:sz w:val="20"/>
                <w:szCs w:val="20"/>
              </w:rPr>
            </w:pPr>
            <w:r>
              <w:rPr>
                <w:rFonts w:ascii="Calibri" w:eastAsia="Calibri" w:hAnsi="Calibri" w:cs="Calibri"/>
                <w:sz w:val="18"/>
                <w:szCs w:val="18"/>
              </w:rPr>
              <w:t>B1</w:t>
            </w:r>
          </w:p>
        </w:tc>
      </w:tr>
      <w:tr w:rsidR="006229E2">
        <w:trPr>
          <w:trHeight w:val="315"/>
        </w:trPr>
        <w:tc>
          <w:tcPr>
            <w:tcW w:w="150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vAlign w:val="bottom"/>
          </w:tcPr>
          <w:p w:rsidR="006229E2" w:rsidRDefault="00B222EB">
            <w:pPr>
              <w:spacing w:line="276" w:lineRule="auto"/>
              <w:ind w:left="0" w:hanging="2"/>
              <w:jc w:val="center"/>
              <w:rPr>
                <w:rFonts w:ascii="Arial" w:eastAsia="Arial" w:hAnsi="Arial" w:cs="Arial"/>
                <w:sz w:val="20"/>
                <w:szCs w:val="20"/>
              </w:rPr>
            </w:pPr>
            <w:r>
              <w:rPr>
                <w:rFonts w:ascii="Calibri" w:eastAsia="Calibri" w:hAnsi="Calibri" w:cs="Calibri"/>
                <w:sz w:val="18"/>
                <w:szCs w:val="18"/>
              </w:rPr>
              <w:t>B3229</w:t>
            </w:r>
          </w:p>
        </w:tc>
        <w:tc>
          <w:tcPr>
            <w:tcW w:w="321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vAlign w:val="bottom"/>
          </w:tcPr>
          <w:p w:rsidR="006229E2" w:rsidRDefault="00B222EB">
            <w:pPr>
              <w:spacing w:line="276" w:lineRule="auto"/>
              <w:ind w:left="0" w:hanging="2"/>
              <w:jc w:val="center"/>
              <w:rPr>
                <w:rFonts w:ascii="Arial" w:eastAsia="Arial" w:hAnsi="Arial" w:cs="Arial"/>
                <w:sz w:val="20"/>
                <w:szCs w:val="20"/>
              </w:rPr>
            </w:pPr>
            <w:r>
              <w:rPr>
                <w:rFonts w:ascii="Calibri" w:eastAsia="Calibri" w:hAnsi="Calibri" w:cs="Calibri"/>
                <w:sz w:val="18"/>
                <w:szCs w:val="18"/>
              </w:rPr>
              <w:t>SILLA DE CLASES</w:t>
            </w:r>
          </w:p>
        </w:tc>
        <w:tc>
          <w:tcPr>
            <w:tcW w:w="153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vAlign w:val="bottom"/>
          </w:tcPr>
          <w:p w:rsidR="006229E2" w:rsidRDefault="00B222EB">
            <w:pPr>
              <w:spacing w:line="276" w:lineRule="auto"/>
              <w:ind w:left="0" w:hanging="2"/>
              <w:jc w:val="center"/>
              <w:rPr>
                <w:rFonts w:ascii="Arial" w:eastAsia="Arial" w:hAnsi="Arial" w:cs="Arial"/>
                <w:sz w:val="20"/>
                <w:szCs w:val="20"/>
              </w:rPr>
            </w:pPr>
            <w:r>
              <w:rPr>
                <w:rFonts w:ascii="Calibri" w:eastAsia="Calibri" w:hAnsi="Calibri" w:cs="Calibri"/>
                <w:sz w:val="18"/>
                <w:szCs w:val="18"/>
              </w:rPr>
              <w:t>46</w:t>
            </w:r>
          </w:p>
        </w:tc>
        <w:tc>
          <w:tcPr>
            <w:tcW w:w="150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vAlign w:val="bottom"/>
          </w:tcPr>
          <w:p w:rsidR="006229E2" w:rsidRDefault="00B222EB">
            <w:pPr>
              <w:spacing w:line="276" w:lineRule="auto"/>
              <w:ind w:left="0" w:hanging="2"/>
              <w:jc w:val="center"/>
              <w:rPr>
                <w:rFonts w:ascii="Arial" w:eastAsia="Arial" w:hAnsi="Arial" w:cs="Arial"/>
                <w:sz w:val="20"/>
                <w:szCs w:val="20"/>
              </w:rPr>
            </w:pPr>
            <w:r>
              <w:rPr>
                <w:rFonts w:ascii="Calibri" w:eastAsia="Calibri" w:hAnsi="Calibri" w:cs="Calibri"/>
                <w:sz w:val="18"/>
                <w:szCs w:val="18"/>
              </w:rPr>
              <w:t>B3</w:t>
            </w:r>
          </w:p>
        </w:tc>
      </w:tr>
      <w:tr w:rsidR="006229E2">
        <w:trPr>
          <w:trHeight w:val="315"/>
        </w:trPr>
        <w:tc>
          <w:tcPr>
            <w:tcW w:w="150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vAlign w:val="bottom"/>
          </w:tcPr>
          <w:p w:rsidR="006229E2" w:rsidRDefault="00B222EB">
            <w:pPr>
              <w:spacing w:line="276" w:lineRule="auto"/>
              <w:ind w:left="0" w:hanging="2"/>
              <w:jc w:val="center"/>
              <w:rPr>
                <w:rFonts w:ascii="Arial" w:eastAsia="Arial" w:hAnsi="Arial" w:cs="Arial"/>
                <w:sz w:val="20"/>
                <w:szCs w:val="20"/>
              </w:rPr>
            </w:pPr>
            <w:r>
              <w:rPr>
                <w:rFonts w:ascii="Calibri" w:eastAsia="Calibri" w:hAnsi="Calibri" w:cs="Calibri"/>
                <w:sz w:val="18"/>
                <w:szCs w:val="18"/>
              </w:rPr>
              <w:t>D1658</w:t>
            </w:r>
          </w:p>
        </w:tc>
        <w:tc>
          <w:tcPr>
            <w:tcW w:w="321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vAlign w:val="bottom"/>
          </w:tcPr>
          <w:p w:rsidR="006229E2" w:rsidRDefault="00B222EB">
            <w:pPr>
              <w:spacing w:line="276" w:lineRule="auto"/>
              <w:ind w:left="0" w:hanging="2"/>
              <w:jc w:val="center"/>
              <w:rPr>
                <w:rFonts w:ascii="Arial" w:eastAsia="Arial" w:hAnsi="Arial" w:cs="Arial"/>
                <w:sz w:val="20"/>
                <w:szCs w:val="20"/>
              </w:rPr>
            </w:pPr>
            <w:r>
              <w:rPr>
                <w:rFonts w:ascii="Calibri" w:eastAsia="Calibri" w:hAnsi="Calibri" w:cs="Calibri"/>
                <w:sz w:val="18"/>
                <w:szCs w:val="18"/>
              </w:rPr>
              <w:t>SILLA DE CLASES</w:t>
            </w:r>
          </w:p>
        </w:tc>
        <w:tc>
          <w:tcPr>
            <w:tcW w:w="153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vAlign w:val="bottom"/>
          </w:tcPr>
          <w:p w:rsidR="006229E2" w:rsidRDefault="00B222EB">
            <w:pPr>
              <w:spacing w:line="276" w:lineRule="auto"/>
              <w:ind w:left="0" w:hanging="2"/>
              <w:jc w:val="center"/>
              <w:rPr>
                <w:rFonts w:ascii="Arial" w:eastAsia="Arial" w:hAnsi="Arial" w:cs="Arial"/>
                <w:sz w:val="20"/>
                <w:szCs w:val="20"/>
              </w:rPr>
            </w:pPr>
            <w:r>
              <w:rPr>
                <w:rFonts w:ascii="Calibri" w:eastAsia="Calibri" w:hAnsi="Calibri" w:cs="Calibri"/>
                <w:sz w:val="18"/>
                <w:szCs w:val="18"/>
              </w:rPr>
              <w:t>10</w:t>
            </w:r>
          </w:p>
        </w:tc>
        <w:tc>
          <w:tcPr>
            <w:tcW w:w="150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vAlign w:val="bottom"/>
          </w:tcPr>
          <w:p w:rsidR="006229E2" w:rsidRDefault="00B222EB">
            <w:pPr>
              <w:spacing w:line="276" w:lineRule="auto"/>
              <w:ind w:left="0" w:hanging="2"/>
              <w:jc w:val="center"/>
              <w:rPr>
                <w:rFonts w:ascii="Arial" w:eastAsia="Arial" w:hAnsi="Arial" w:cs="Arial"/>
                <w:sz w:val="20"/>
                <w:szCs w:val="20"/>
              </w:rPr>
            </w:pPr>
            <w:r>
              <w:rPr>
                <w:rFonts w:ascii="Calibri" w:eastAsia="Calibri" w:hAnsi="Calibri" w:cs="Calibri"/>
                <w:sz w:val="18"/>
                <w:szCs w:val="18"/>
              </w:rPr>
              <w:t>D1</w:t>
            </w:r>
          </w:p>
        </w:tc>
      </w:tr>
    </w:tbl>
    <w:p w:rsidR="006229E2" w:rsidRDefault="006229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0" w:right="142" w:hanging="2"/>
        <w:jc w:val="center"/>
        <w:rPr>
          <w:rFonts w:ascii="Verdana" w:eastAsia="Verdana" w:hAnsi="Verdana" w:cs="Verdana"/>
          <w:sz w:val="20"/>
          <w:szCs w:val="20"/>
        </w:rPr>
      </w:pPr>
    </w:p>
    <w:p w:rsidR="006229E2" w:rsidRDefault="006229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0" w:right="142" w:hanging="2"/>
        <w:jc w:val="center"/>
        <w:rPr>
          <w:rFonts w:ascii="Verdana" w:eastAsia="Verdana" w:hAnsi="Verdana" w:cs="Verdana"/>
          <w:b/>
          <w:sz w:val="20"/>
          <w:szCs w:val="20"/>
        </w:rPr>
      </w:pPr>
    </w:p>
    <w:p w:rsidR="006229E2" w:rsidRDefault="006229E2">
      <w:pPr>
        <w:ind w:left="0" w:hanging="2"/>
        <w:rPr>
          <w:rFonts w:ascii="Verdana" w:eastAsia="Verdana" w:hAnsi="Verdana" w:cs="Verdana"/>
          <w:b/>
          <w:sz w:val="20"/>
          <w:szCs w:val="20"/>
        </w:rPr>
      </w:pPr>
    </w:p>
    <w:sectPr w:rsidR="006229E2">
      <w:headerReference w:type="even" r:id="rId12"/>
      <w:headerReference w:type="default" r:id="rId13"/>
      <w:footerReference w:type="even" r:id="rId14"/>
      <w:footerReference w:type="default" r:id="rId15"/>
      <w:headerReference w:type="first" r:id="rId16"/>
      <w:footerReference w:type="first" r:id="rId17"/>
      <w:pgSz w:w="12240" w:h="15840"/>
      <w:pgMar w:top="1417" w:right="900" w:bottom="1417" w:left="1701" w:header="567" w:footer="14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22EB" w:rsidRDefault="00B222EB">
      <w:pPr>
        <w:spacing w:line="240" w:lineRule="auto"/>
        <w:ind w:left="0" w:hanging="2"/>
      </w:pPr>
      <w:r>
        <w:separator/>
      </w:r>
    </w:p>
  </w:endnote>
  <w:endnote w:type="continuationSeparator" w:id="0">
    <w:p w:rsidR="00B222EB" w:rsidRDefault="00B222EB">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altName w:val="Arial"/>
    <w:panose1 w:val="020B0604020202020204"/>
    <w:charset w:val="00"/>
    <w:family w:val="auto"/>
    <w:pitch w:val="default"/>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29E2" w:rsidRDefault="00B222EB">
    <w:pPr>
      <w:pBdr>
        <w:top w:val="nil"/>
        <w:left w:val="nil"/>
        <w:bottom w:val="nil"/>
        <w:right w:val="nil"/>
        <w:between w:val="nil"/>
      </w:pBdr>
      <w:tabs>
        <w:tab w:val="center" w:pos="4419"/>
        <w:tab w:val="right" w:pos="8838"/>
      </w:tabs>
      <w:spacing w:line="240" w:lineRule="auto"/>
      <w:ind w:left="0" w:hanging="2"/>
      <w:jc w:val="center"/>
      <w:rPr>
        <w:color w:val="000000"/>
      </w:rPr>
    </w:pPr>
    <w:r>
      <w:rPr>
        <w:color w:val="000000"/>
      </w:rPr>
      <w:fldChar w:fldCharType="begin"/>
    </w:r>
    <w:r>
      <w:rPr>
        <w:color w:val="000000"/>
      </w:rPr>
      <w:instrText>PAGE</w:instrText>
    </w:r>
    <w:r>
      <w:rPr>
        <w:color w:val="000000"/>
      </w:rPr>
      <w:fldChar w:fldCharType="end"/>
    </w:r>
  </w:p>
  <w:p w:rsidR="006229E2" w:rsidRDefault="006229E2">
    <w:pPr>
      <w:pBdr>
        <w:top w:val="nil"/>
        <w:left w:val="nil"/>
        <w:bottom w:val="nil"/>
        <w:right w:val="nil"/>
        <w:between w:val="nil"/>
      </w:pBdr>
      <w:tabs>
        <w:tab w:val="center" w:pos="4419"/>
        <w:tab w:val="right" w:pos="8838"/>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29E2" w:rsidRDefault="00B222EB">
    <w:pPr>
      <w:pBdr>
        <w:top w:val="nil"/>
        <w:left w:val="nil"/>
        <w:bottom w:val="nil"/>
        <w:right w:val="nil"/>
        <w:between w:val="nil"/>
      </w:pBdr>
      <w:tabs>
        <w:tab w:val="center" w:pos="4419"/>
        <w:tab w:val="right" w:pos="8838"/>
      </w:tabs>
      <w:spacing w:line="240" w:lineRule="auto"/>
      <w:ind w:left="0" w:hanging="2"/>
      <w:jc w:val="center"/>
      <w:rPr>
        <w:rFonts w:ascii="Verdana" w:eastAsia="Verdana" w:hAnsi="Verdana" w:cs="Verdana"/>
        <w:sz w:val="20"/>
        <w:szCs w:val="20"/>
      </w:rPr>
    </w:pPr>
    <w:r>
      <w:rPr>
        <w:color w:val="000000"/>
      </w:rPr>
      <w:fldChar w:fldCharType="begin"/>
    </w:r>
    <w:r>
      <w:rPr>
        <w:color w:val="000000"/>
      </w:rPr>
      <w:instrText>PAGE</w:instrText>
    </w:r>
    <w:r w:rsidR="00102031">
      <w:rPr>
        <w:color w:val="000000"/>
      </w:rPr>
      <w:fldChar w:fldCharType="separate"/>
    </w:r>
    <w:r w:rsidR="00102031">
      <w:rPr>
        <w:noProof/>
        <w:color w:val="000000"/>
      </w:rPr>
      <w:t>2</w:t>
    </w:r>
    <w:r>
      <w:rPr>
        <w:color w:val="00000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29E2" w:rsidRDefault="006229E2">
    <w:pPr>
      <w:pBdr>
        <w:top w:val="nil"/>
        <w:left w:val="nil"/>
        <w:bottom w:val="nil"/>
        <w:right w:val="nil"/>
        <w:between w:val="nil"/>
      </w:pBdr>
      <w:tabs>
        <w:tab w:val="center" w:pos="4419"/>
        <w:tab w:val="right" w:pos="8838"/>
      </w:tabs>
      <w:spacing w:line="259" w:lineRule="auto"/>
      <w:ind w:left="0" w:hanging="2"/>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22EB" w:rsidRDefault="00B222EB">
      <w:pPr>
        <w:spacing w:line="240" w:lineRule="auto"/>
        <w:ind w:left="0" w:hanging="2"/>
      </w:pPr>
      <w:r>
        <w:separator/>
      </w:r>
    </w:p>
  </w:footnote>
  <w:footnote w:type="continuationSeparator" w:id="0">
    <w:p w:rsidR="00B222EB" w:rsidRDefault="00B222EB">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29E2" w:rsidRDefault="00B222EB">
    <w:pPr>
      <w:pBdr>
        <w:top w:val="nil"/>
        <w:left w:val="nil"/>
        <w:bottom w:val="nil"/>
        <w:right w:val="nil"/>
        <w:between w:val="nil"/>
      </w:pBdr>
      <w:tabs>
        <w:tab w:val="center" w:pos="4419"/>
        <w:tab w:val="right" w:pos="8838"/>
      </w:tabs>
      <w:spacing w:line="240" w:lineRule="auto"/>
      <w:ind w:left="0" w:hanging="2"/>
      <w:jc w:val="center"/>
      <w:rPr>
        <w:color w:val="000000"/>
      </w:rPr>
    </w:pPr>
    <w:r>
      <w:rPr>
        <w:color w:val="000000"/>
      </w:rPr>
      <w:fldChar w:fldCharType="begin"/>
    </w:r>
    <w:r>
      <w:rPr>
        <w:color w:val="000000"/>
      </w:rPr>
      <w:instrText>PAGE</w:instrText>
    </w:r>
    <w:r>
      <w:rPr>
        <w:color w:val="000000"/>
      </w:rPr>
      <w:fldChar w:fldCharType="end"/>
    </w:r>
  </w:p>
  <w:p w:rsidR="006229E2" w:rsidRDefault="006229E2">
    <w:pPr>
      <w:pBdr>
        <w:top w:val="nil"/>
        <w:left w:val="nil"/>
        <w:bottom w:val="nil"/>
        <w:right w:val="nil"/>
        <w:between w:val="nil"/>
      </w:pBdr>
      <w:tabs>
        <w:tab w:val="center" w:pos="4419"/>
        <w:tab w:val="right" w:pos="8838"/>
      </w:tabs>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29E2" w:rsidRDefault="006229E2">
    <w:pPr>
      <w:pBdr>
        <w:top w:val="nil"/>
        <w:left w:val="nil"/>
        <w:bottom w:val="nil"/>
        <w:right w:val="nil"/>
        <w:between w:val="nil"/>
      </w:pBdr>
      <w:tabs>
        <w:tab w:val="center" w:pos="4419"/>
        <w:tab w:val="right" w:pos="8838"/>
      </w:tabs>
      <w:spacing w:line="240" w:lineRule="auto"/>
      <w:ind w:left="0" w:hanging="2"/>
      <w:jc w:val="center"/>
      <w:rPr>
        <w:color w:val="000000"/>
      </w:rPr>
    </w:pPr>
  </w:p>
  <w:p w:rsidR="006229E2" w:rsidRDefault="006229E2">
    <w:pPr>
      <w:pBdr>
        <w:top w:val="nil"/>
        <w:left w:val="nil"/>
        <w:bottom w:val="nil"/>
        <w:right w:val="nil"/>
        <w:between w:val="nil"/>
      </w:pBdr>
      <w:tabs>
        <w:tab w:val="center" w:pos="4419"/>
        <w:tab w:val="right" w:pos="8838"/>
      </w:tabs>
      <w:spacing w:line="240" w:lineRule="auto"/>
      <w:ind w:left="0" w:hanging="2"/>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29E2" w:rsidRDefault="006229E2">
    <w:pPr>
      <w:pBdr>
        <w:top w:val="nil"/>
        <w:left w:val="nil"/>
        <w:bottom w:val="nil"/>
        <w:right w:val="nil"/>
        <w:between w:val="nil"/>
      </w:pBdr>
      <w:tabs>
        <w:tab w:val="center" w:pos="4419"/>
        <w:tab w:val="right" w:pos="8838"/>
      </w:tabs>
      <w:spacing w:line="259" w:lineRule="auto"/>
      <w:ind w:left="0" w:hanging="2"/>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BF6E98"/>
    <w:multiLevelType w:val="multilevel"/>
    <w:tmpl w:val="292858A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645A26F6"/>
    <w:multiLevelType w:val="multilevel"/>
    <w:tmpl w:val="B2609B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9E2"/>
    <w:rsid w:val="00102031"/>
    <w:rsid w:val="006229E2"/>
    <w:rsid w:val="00B222EB"/>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CB65A2-8FD9-46F5-93D1-BE8C345B3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es-ES" w:eastAsia="es-CL" w:bidi="ar-SA"/>
      </w:rPr>
    </w:rPrDefault>
    <w:pPrDefault>
      <w:pPr>
        <w:widowControl w:val="0"/>
        <w:spacing w:line="259" w:lineRule="auto"/>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6EE5"/>
    <w:pPr>
      <w:suppressAutoHyphens/>
      <w:spacing w:line="1" w:lineRule="atLeast"/>
      <w:ind w:leftChars="-1" w:left="-1" w:hangingChars="1"/>
      <w:textDirection w:val="btLr"/>
      <w:textAlignment w:val="top"/>
      <w:outlineLvl w:val="0"/>
    </w:pPr>
    <w:rPr>
      <w:position w:val="-1"/>
      <w:lang w:eastAsia="es-E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paragraph" w:styleId="Encabezado">
    <w:name w:val="header"/>
    <w:basedOn w:val="Normal"/>
    <w:link w:val="EncabezadoCar"/>
    <w:uiPriority w:val="99"/>
    <w:rsid w:val="00A56EE5"/>
    <w:pPr>
      <w:tabs>
        <w:tab w:val="center" w:pos="4419"/>
        <w:tab w:val="right" w:pos="8838"/>
      </w:tabs>
    </w:pPr>
  </w:style>
  <w:style w:type="character" w:customStyle="1" w:styleId="EncabezadoCar">
    <w:name w:val="Encabezado Car"/>
    <w:basedOn w:val="Fuentedeprrafopredeter"/>
    <w:link w:val="Encabezado"/>
    <w:uiPriority w:val="99"/>
    <w:rsid w:val="00A56EE5"/>
    <w:rPr>
      <w:rFonts w:ascii="Courier New" w:eastAsia="Courier New" w:hAnsi="Courier New" w:cs="Courier New"/>
      <w:kern w:val="0"/>
      <w:position w:val="-1"/>
      <w:sz w:val="24"/>
      <w:szCs w:val="24"/>
      <w:lang w:val="es-ES" w:eastAsia="es-ES"/>
    </w:rPr>
  </w:style>
  <w:style w:type="paragraph" w:styleId="Piedepgina">
    <w:name w:val="footer"/>
    <w:basedOn w:val="Normal"/>
    <w:link w:val="PiedepginaCar"/>
    <w:uiPriority w:val="99"/>
    <w:rsid w:val="00A56EE5"/>
    <w:pPr>
      <w:tabs>
        <w:tab w:val="center" w:pos="4419"/>
        <w:tab w:val="right" w:pos="8838"/>
      </w:tabs>
    </w:pPr>
  </w:style>
  <w:style w:type="character" w:customStyle="1" w:styleId="PiedepginaCar">
    <w:name w:val="Pie de página Car"/>
    <w:basedOn w:val="Fuentedeprrafopredeter"/>
    <w:link w:val="Piedepgina"/>
    <w:uiPriority w:val="99"/>
    <w:rsid w:val="00A56EE5"/>
    <w:rPr>
      <w:rFonts w:ascii="Courier New" w:eastAsia="Courier New" w:hAnsi="Courier New" w:cs="Courier New"/>
      <w:kern w:val="0"/>
      <w:position w:val="-1"/>
      <w:sz w:val="24"/>
      <w:szCs w:val="24"/>
      <w:lang w:val="es-ES" w:eastAsia="es-ES"/>
    </w:rPr>
  </w:style>
  <w:style w:type="character" w:styleId="Refdecomentario">
    <w:name w:val="annotation reference"/>
    <w:basedOn w:val="Fuentedeprrafopredeter"/>
    <w:uiPriority w:val="99"/>
    <w:semiHidden/>
    <w:unhideWhenUsed/>
    <w:rsid w:val="00A56EE5"/>
    <w:rPr>
      <w:sz w:val="16"/>
      <w:szCs w:val="16"/>
    </w:rPr>
  </w:style>
  <w:style w:type="paragraph" w:styleId="Textocomentario">
    <w:name w:val="annotation text"/>
    <w:basedOn w:val="Normal"/>
    <w:link w:val="TextocomentarioCar"/>
    <w:uiPriority w:val="99"/>
    <w:semiHidden/>
    <w:unhideWhenUsed/>
    <w:rsid w:val="00A56EE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56EE5"/>
    <w:rPr>
      <w:rFonts w:ascii="Courier New" w:eastAsia="Courier New" w:hAnsi="Courier New" w:cs="Courier New"/>
      <w:kern w:val="0"/>
      <w:position w:val="-1"/>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A56EE5"/>
    <w:rPr>
      <w:b/>
      <w:bCs/>
    </w:rPr>
  </w:style>
  <w:style w:type="character" w:customStyle="1" w:styleId="AsuntodelcomentarioCar">
    <w:name w:val="Asunto del comentario Car"/>
    <w:basedOn w:val="TextocomentarioCar"/>
    <w:link w:val="Asuntodelcomentario"/>
    <w:uiPriority w:val="99"/>
    <w:semiHidden/>
    <w:rsid w:val="00A56EE5"/>
    <w:rPr>
      <w:rFonts w:ascii="Courier New" w:eastAsia="Courier New" w:hAnsi="Courier New" w:cs="Courier New"/>
      <w:b/>
      <w:bCs/>
      <w:kern w:val="0"/>
      <w:position w:val="-1"/>
      <w:sz w:val="20"/>
      <w:szCs w:val="20"/>
      <w:lang w:val="es-ES" w:eastAsia="es-ES"/>
    </w:rPr>
  </w:style>
  <w:style w:type="paragraph" w:styleId="Textoindependiente2">
    <w:name w:val="Body Text 2"/>
    <w:basedOn w:val="Normal"/>
    <w:link w:val="Textoindependiente2Car"/>
    <w:rsid w:val="00A56EE5"/>
    <w:pPr>
      <w:widowControl/>
      <w:suppressAutoHyphens w:val="0"/>
      <w:spacing w:after="120" w:line="480" w:lineRule="auto"/>
      <w:ind w:leftChars="0" w:left="0" w:firstLineChars="0" w:firstLine="0"/>
      <w:textDirection w:val="lrTb"/>
      <w:textAlignment w:val="auto"/>
      <w:outlineLvl w:val="9"/>
    </w:pPr>
    <w:rPr>
      <w:rFonts w:ascii="Times New Roman" w:eastAsia="Times New Roman" w:hAnsi="Times New Roman" w:cs="Times New Roman"/>
      <w:position w:val="0"/>
      <w:sz w:val="20"/>
      <w:szCs w:val="20"/>
      <w:lang w:val="es-CL"/>
    </w:rPr>
  </w:style>
  <w:style w:type="character" w:customStyle="1" w:styleId="Textoindependiente2Car">
    <w:name w:val="Texto independiente 2 Car"/>
    <w:basedOn w:val="Fuentedeprrafopredeter"/>
    <w:link w:val="Textoindependiente2"/>
    <w:rsid w:val="00A56EE5"/>
    <w:rPr>
      <w:rFonts w:ascii="Times New Roman" w:eastAsia="Times New Roman" w:hAnsi="Times New Roman" w:cs="Times New Roman"/>
      <w:kern w:val="0"/>
      <w:sz w:val="20"/>
      <w:szCs w:val="20"/>
      <w:lang w:eastAsia="es-ES"/>
    </w:rPr>
  </w:style>
  <w:style w:type="character" w:customStyle="1" w:styleId="apple-style-span">
    <w:name w:val="apple-style-span"/>
    <w:basedOn w:val="Fuentedeprrafopredeter"/>
    <w:rsid w:val="00A56EE5"/>
  </w:style>
  <w:style w:type="paragraph" w:styleId="Prrafodelista">
    <w:name w:val="List Paragraph"/>
    <w:basedOn w:val="Normal"/>
    <w:uiPriority w:val="34"/>
    <w:qFormat/>
    <w:rsid w:val="00A074DB"/>
    <w:pPr>
      <w:ind w:left="720"/>
      <w:contextualSpacing/>
    </w:pPr>
  </w:style>
  <w:style w:type="paragraph" w:styleId="Textodeglobo">
    <w:name w:val="Balloon Text"/>
    <w:basedOn w:val="Normal"/>
    <w:link w:val="TextodegloboCar"/>
    <w:uiPriority w:val="99"/>
    <w:semiHidden/>
    <w:unhideWhenUsed/>
    <w:rsid w:val="00A7574E"/>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7574E"/>
    <w:rPr>
      <w:rFonts w:ascii="Segoe UI" w:eastAsia="Courier New" w:hAnsi="Segoe UI" w:cs="Segoe UI"/>
      <w:kern w:val="0"/>
      <w:position w:val="-1"/>
      <w:sz w:val="18"/>
      <w:szCs w:val="18"/>
      <w:lang w:val="es-ES" w:eastAsia="es-ES"/>
    </w:rPr>
  </w:style>
  <w:style w:type="paragraph" w:styleId="NormalWeb">
    <w:name w:val="Normal (Web)"/>
    <w:basedOn w:val="Normal"/>
    <w:uiPriority w:val="99"/>
    <w:semiHidden/>
    <w:unhideWhenUsed/>
    <w:rsid w:val="00FC6B5A"/>
    <w:pPr>
      <w:widowControl/>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lang w:val="es-CL" w:eastAsia="es-CL"/>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b"/>
    <w:tblPr>
      <w:tblStyleRowBandSize w:val="1"/>
      <w:tblStyleColBandSize w:val="1"/>
      <w:tblCellMar>
        <w:left w:w="70" w:type="dxa"/>
        <w:right w:w="70" w:type="dxa"/>
      </w:tblCellMar>
    </w:tblPr>
  </w:style>
  <w:style w:type="table" w:customStyle="1" w:styleId="a0">
    <w:basedOn w:val="TableNormalb"/>
    <w:tblPr>
      <w:tblStyleRowBandSize w:val="1"/>
      <w:tblStyleColBandSize w:val="1"/>
      <w:tblCellMar>
        <w:left w:w="115" w:type="dxa"/>
        <w:right w:w="115" w:type="dxa"/>
      </w:tblCellMar>
    </w:tblPr>
  </w:style>
  <w:style w:type="table" w:customStyle="1" w:styleId="a1">
    <w:basedOn w:val="TableNormalb"/>
    <w:tblPr>
      <w:tblStyleRowBandSize w:val="1"/>
      <w:tblStyleColBandSize w:val="1"/>
      <w:tblCellMar>
        <w:left w:w="115" w:type="dxa"/>
        <w:right w:w="115" w:type="dxa"/>
      </w:tblCellMar>
    </w:tblPr>
  </w:style>
  <w:style w:type="table" w:customStyle="1" w:styleId="a2">
    <w:basedOn w:val="TableNormalb"/>
    <w:tblPr>
      <w:tblStyleRowBandSize w:val="1"/>
      <w:tblStyleColBandSize w:val="1"/>
      <w:tblCellMar>
        <w:top w:w="15" w:type="dxa"/>
        <w:left w:w="15" w:type="dxa"/>
        <w:bottom w:w="15" w:type="dxa"/>
        <w:right w:w="15" w:type="dxa"/>
      </w:tblCellMar>
    </w:tblPr>
  </w:style>
  <w:style w:type="table" w:customStyle="1" w:styleId="a3">
    <w:basedOn w:val="TableNormalb"/>
    <w:tblPr>
      <w:tblStyleRowBandSize w:val="1"/>
      <w:tblStyleColBandSize w:val="1"/>
      <w:tblCellMar>
        <w:top w:w="15" w:type="dxa"/>
        <w:left w:w="15" w:type="dxa"/>
        <w:bottom w:w="15" w:type="dxa"/>
        <w:right w:w="15" w:type="dxa"/>
      </w:tblCellMar>
    </w:tblPr>
  </w:style>
  <w:style w:type="table" w:customStyle="1" w:styleId="a4">
    <w:basedOn w:val="TableNormalb"/>
    <w:tblPr>
      <w:tblStyleRowBandSize w:val="1"/>
      <w:tblStyleColBandSize w:val="1"/>
      <w:tblCellMar>
        <w:top w:w="15" w:type="dxa"/>
        <w:left w:w="15" w:type="dxa"/>
        <w:bottom w:w="15" w:type="dxa"/>
        <w:right w:w="15" w:type="dxa"/>
      </w:tblCellMar>
    </w:tblPr>
  </w:style>
  <w:style w:type="table" w:customStyle="1" w:styleId="a5">
    <w:basedOn w:val="TableNormalb"/>
    <w:tblPr>
      <w:tblStyleRowBandSize w:val="1"/>
      <w:tblStyleColBandSize w:val="1"/>
      <w:tblCellMar>
        <w:top w:w="15" w:type="dxa"/>
        <w:left w:w="15" w:type="dxa"/>
        <w:bottom w:w="15" w:type="dxa"/>
        <w:right w:w="15" w:type="dxa"/>
      </w:tblCellMar>
    </w:tblPr>
  </w:style>
  <w:style w:type="table" w:customStyle="1" w:styleId="a6">
    <w:basedOn w:val="TableNormalb"/>
    <w:tblPr>
      <w:tblStyleRowBandSize w:val="1"/>
      <w:tblStyleColBandSize w:val="1"/>
      <w:tblCellMar>
        <w:top w:w="15" w:type="dxa"/>
        <w:left w:w="15" w:type="dxa"/>
        <w:bottom w:w="15" w:type="dxa"/>
        <w:right w:w="15" w:type="dxa"/>
      </w:tblCellMar>
    </w:tblPr>
  </w:style>
  <w:style w:type="table" w:customStyle="1" w:styleId="a7">
    <w:basedOn w:val="TableNormalb"/>
    <w:tblPr>
      <w:tblStyleRowBandSize w:val="1"/>
      <w:tblStyleColBandSize w:val="1"/>
      <w:tblCellMar>
        <w:top w:w="100" w:type="dxa"/>
        <w:left w:w="100" w:type="dxa"/>
        <w:bottom w:w="100" w:type="dxa"/>
        <w:right w:w="100" w:type="dxa"/>
      </w:tblCellMar>
    </w:tblPr>
  </w:style>
  <w:style w:type="table" w:customStyle="1" w:styleId="a8">
    <w:basedOn w:val="TableNormalb"/>
    <w:tblPr>
      <w:tblStyleRowBandSize w:val="1"/>
      <w:tblStyleColBandSize w:val="1"/>
      <w:tblCellMar>
        <w:top w:w="15" w:type="dxa"/>
        <w:left w:w="15" w:type="dxa"/>
        <w:bottom w:w="15" w:type="dxa"/>
        <w:right w:w="15" w:type="dxa"/>
      </w:tblCellMar>
    </w:tblPr>
  </w:style>
  <w:style w:type="character" w:styleId="Hipervnculo">
    <w:name w:val="Hyperlink"/>
    <w:basedOn w:val="Fuentedeprrafopredeter"/>
    <w:uiPriority w:val="99"/>
    <w:unhideWhenUsed/>
    <w:rsid w:val="00335B60"/>
    <w:rPr>
      <w:color w:val="0563C1" w:themeColor="hyperlink"/>
      <w:u w:val="single"/>
    </w:rPr>
  </w:style>
  <w:style w:type="table" w:customStyle="1" w:styleId="a9">
    <w:basedOn w:val="TableNormala"/>
    <w:tblPr>
      <w:tblStyleRowBandSize w:val="1"/>
      <w:tblStyleColBandSize w:val="1"/>
      <w:tblCellMar>
        <w:top w:w="15" w:type="dxa"/>
        <w:left w:w="15" w:type="dxa"/>
        <w:bottom w:w="15" w:type="dxa"/>
        <w:right w:w="15" w:type="dxa"/>
      </w:tblCellMar>
    </w:tblPr>
  </w:style>
  <w:style w:type="table" w:customStyle="1" w:styleId="aa">
    <w:basedOn w:val="TableNormala"/>
    <w:tblPr>
      <w:tblStyleRowBandSize w:val="1"/>
      <w:tblStyleColBandSize w:val="1"/>
      <w:tblCellMar>
        <w:top w:w="15" w:type="dxa"/>
        <w:left w:w="15" w:type="dxa"/>
        <w:bottom w:w="15" w:type="dxa"/>
        <w:right w:w="15" w:type="dxa"/>
      </w:tblCellMar>
    </w:tblPr>
  </w:style>
  <w:style w:type="table" w:customStyle="1" w:styleId="ab">
    <w:basedOn w:val="TableNormala"/>
    <w:tblPr>
      <w:tblStyleRowBandSize w:val="1"/>
      <w:tblStyleColBandSize w:val="1"/>
      <w:tblCellMar>
        <w:left w:w="70" w:type="dxa"/>
        <w:right w:w="70" w:type="dxa"/>
      </w:tblCellMar>
    </w:tblPr>
  </w:style>
  <w:style w:type="table" w:customStyle="1" w:styleId="ac">
    <w:basedOn w:val="TableNormala"/>
    <w:tblPr>
      <w:tblStyleRowBandSize w:val="1"/>
      <w:tblStyleColBandSize w:val="1"/>
      <w:tblCellMar>
        <w:left w:w="70" w:type="dxa"/>
        <w:right w:w="70" w:type="dxa"/>
      </w:tblCellMar>
    </w:tblPr>
  </w:style>
  <w:style w:type="table" w:customStyle="1" w:styleId="ad">
    <w:basedOn w:val="TableNormala"/>
    <w:tblPr>
      <w:tblStyleRowBandSize w:val="1"/>
      <w:tblStyleColBandSize w:val="1"/>
      <w:tblCellMar>
        <w:top w:w="15" w:type="dxa"/>
        <w:left w:w="15" w:type="dxa"/>
        <w:bottom w:w="15" w:type="dxa"/>
        <w:right w:w="15" w:type="dxa"/>
      </w:tblCellMar>
    </w:tblPr>
  </w:style>
  <w:style w:type="character" w:customStyle="1" w:styleId="UnresolvedMention">
    <w:name w:val="Unresolved Mention"/>
    <w:basedOn w:val="Fuentedeprrafopredeter"/>
    <w:uiPriority w:val="99"/>
    <w:semiHidden/>
    <w:unhideWhenUsed/>
    <w:rsid w:val="008D6DFE"/>
    <w:rPr>
      <w:color w:val="605E5C"/>
      <w:shd w:val="clear" w:color="auto" w:fill="E1DFDD"/>
    </w:rPr>
  </w:style>
  <w:style w:type="table" w:customStyle="1" w:styleId="ae">
    <w:basedOn w:val="TableNormal9"/>
    <w:tblPr>
      <w:tblStyleRowBandSize w:val="1"/>
      <w:tblStyleColBandSize w:val="1"/>
      <w:tblCellMar>
        <w:top w:w="15" w:type="dxa"/>
        <w:left w:w="15" w:type="dxa"/>
        <w:bottom w:w="15" w:type="dxa"/>
        <w:right w:w="15" w:type="dxa"/>
      </w:tblCellMar>
    </w:tblPr>
  </w:style>
  <w:style w:type="table" w:customStyle="1" w:styleId="af">
    <w:basedOn w:val="TableNormal9"/>
    <w:tblPr>
      <w:tblStyleRowBandSize w:val="1"/>
      <w:tblStyleColBandSize w:val="1"/>
      <w:tblCellMar>
        <w:top w:w="15" w:type="dxa"/>
        <w:left w:w="15" w:type="dxa"/>
        <w:bottom w:w="15" w:type="dxa"/>
        <w:right w:w="15" w:type="dxa"/>
      </w:tblCellMar>
    </w:tblPr>
  </w:style>
  <w:style w:type="table" w:customStyle="1" w:styleId="af0">
    <w:basedOn w:val="TableNormal9"/>
    <w:tblPr>
      <w:tblStyleRowBandSize w:val="1"/>
      <w:tblStyleColBandSize w:val="1"/>
      <w:tblCellMar>
        <w:top w:w="15" w:type="dxa"/>
        <w:left w:w="15" w:type="dxa"/>
        <w:bottom w:w="15" w:type="dxa"/>
        <w:right w:w="15" w:type="dxa"/>
      </w:tblCellMar>
    </w:tblPr>
  </w:style>
  <w:style w:type="table" w:customStyle="1" w:styleId="af1">
    <w:basedOn w:val="TableNormal9"/>
    <w:tblPr>
      <w:tblStyleRowBandSize w:val="1"/>
      <w:tblStyleColBandSize w:val="1"/>
      <w:tblCellMar>
        <w:top w:w="15" w:type="dxa"/>
        <w:left w:w="15" w:type="dxa"/>
        <w:bottom w:w="15" w:type="dxa"/>
        <w:right w:w="15" w:type="dxa"/>
      </w:tblCellMar>
    </w:tblPr>
  </w:style>
  <w:style w:type="table" w:customStyle="1" w:styleId="af2">
    <w:basedOn w:val="TableNormal9"/>
    <w:tblPr>
      <w:tblStyleRowBandSize w:val="1"/>
      <w:tblStyleColBandSize w:val="1"/>
      <w:tblCellMar>
        <w:left w:w="70" w:type="dxa"/>
        <w:right w:w="70" w:type="dxa"/>
      </w:tblCellMar>
    </w:tblPr>
  </w:style>
  <w:style w:type="table" w:customStyle="1" w:styleId="af3">
    <w:basedOn w:val="TableNormal9"/>
    <w:tblPr>
      <w:tblStyleRowBandSize w:val="1"/>
      <w:tblStyleColBandSize w:val="1"/>
      <w:tblCellMar>
        <w:left w:w="70" w:type="dxa"/>
        <w:right w:w="70" w:type="dxa"/>
      </w:tblCellMar>
    </w:tblPr>
  </w:style>
  <w:style w:type="table" w:customStyle="1" w:styleId="af4">
    <w:basedOn w:val="TableNormal9"/>
    <w:tblPr>
      <w:tblStyleRowBandSize w:val="1"/>
      <w:tblStyleColBandSize w:val="1"/>
      <w:tblCellMar>
        <w:top w:w="100" w:type="dxa"/>
        <w:left w:w="100" w:type="dxa"/>
        <w:bottom w:w="100" w:type="dxa"/>
        <w:right w:w="100" w:type="dxa"/>
      </w:tblCellMar>
    </w:tblPr>
  </w:style>
  <w:style w:type="table" w:customStyle="1" w:styleId="af5">
    <w:basedOn w:val="TableNormal9"/>
    <w:tblPr>
      <w:tblStyleRowBandSize w:val="1"/>
      <w:tblStyleColBandSize w:val="1"/>
      <w:tblCellMar>
        <w:top w:w="15" w:type="dxa"/>
        <w:left w:w="15" w:type="dxa"/>
        <w:bottom w:w="15" w:type="dxa"/>
        <w:right w:w="15" w:type="dxa"/>
      </w:tblCellMar>
    </w:tblPr>
  </w:style>
  <w:style w:type="table" w:customStyle="1" w:styleId="af6">
    <w:basedOn w:val="TableNormal9"/>
    <w:tblPr>
      <w:tblStyleRowBandSize w:val="1"/>
      <w:tblStyleColBandSize w:val="1"/>
      <w:tblCellMar>
        <w:top w:w="100" w:type="dxa"/>
        <w:left w:w="100" w:type="dxa"/>
        <w:bottom w:w="100" w:type="dxa"/>
        <w:right w:w="100" w:type="dxa"/>
      </w:tblCellMar>
    </w:tblPr>
  </w:style>
  <w:style w:type="table" w:customStyle="1" w:styleId="af7">
    <w:basedOn w:val="TableNormal9"/>
    <w:tblPr>
      <w:tblStyleRowBandSize w:val="1"/>
      <w:tblStyleColBandSize w:val="1"/>
      <w:tblCellMar>
        <w:top w:w="100" w:type="dxa"/>
        <w:left w:w="100" w:type="dxa"/>
        <w:bottom w:w="100" w:type="dxa"/>
        <w:right w:w="100" w:type="dxa"/>
      </w:tblCellMar>
    </w:tblPr>
  </w:style>
  <w:style w:type="table" w:customStyle="1" w:styleId="af8">
    <w:basedOn w:val="TableNormal9"/>
    <w:tblPr>
      <w:tblStyleRowBandSize w:val="1"/>
      <w:tblStyleColBandSize w:val="1"/>
      <w:tblCellMar>
        <w:top w:w="100" w:type="dxa"/>
        <w:left w:w="100" w:type="dxa"/>
        <w:bottom w:w="100" w:type="dxa"/>
        <w:right w:w="100" w:type="dxa"/>
      </w:tblCellMar>
    </w:tblPr>
  </w:style>
  <w:style w:type="table" w:customStyle="1" w:styleId="af9">
    <w:basedOn w:val="TableNormal9"/>
    <w:tblPr>
      <w:tblStyleRowBandSize w:val="1"/>
      <w:tblStyleColBandSize w:val="1"/>
      <w:tblCellMar>
        <w:top w:w="100" w:type="dxa"/>
        <w:left w:w="100" w:type="dxa"/>
        <w:bottom w:w="100" w:type="dxa"/>
        <w:right w:w="100" w:type="dxa"/>
      </w:tblCellMar>
    </w:tblPr>
  </w:style>
  <w:style w:type="table" w:customStyle="1" w:styleId="afa">
    <w:basedOn w:val="TableNormal9"/>
    <w:tblPr>
      <w:tblStyleRowBandSize w:val="1"/>
      <w:tblStyleColBandSize w:val="1"/>
      <w:tblCellMar>
        <w:top w:w="100" w:type="dxa"/>
        <w:left w:w="100" w:type="dxa"/>
        <w:bottom w:w="100" w:type="dxa"/>
        <w:right w:w="100" w:type="dxa"/>
      </w:tblCellMar>
    </w:tblPr>
  </w:style>
  <w:style w:type="table" w:customStyle="1" w:styleId="afb">
    <w:basedOn w:val="TableNormal9"/>
    <w:tblPr>
      <w:tblStyleRowBandSize w:val="1"/>
      <w:tblStyleColBandSize w:val="1"/>
      <w:tblCellMar>
        <w:top w:w="100" w:type="dxa"/>
        <w:left w:w="100" w:type="dxa"/>
        <w:bottom w:w="100" w:type="dxa"/>
        <w:right w:w="100" w:type="dxa"/>
      </w:tblCellMar>
    </w:tblPr>
  </w:style>
  <w:style w:type="table" w:customStyle="1" w:styleId="afc">
    <w:basedOn w:val="TableNormal9"/>
    <w:tblPr>
      <w:tblStyleRowBandSize w:val="1"/>
      <w:tblStyleColBandSize w:val="1"/>
      <w:tblCellMar>
        <w:top w:w="100" w:type="dxa"/>
        <w:left w:w="100" w:type="dxa"/>
        <w:bottom w:w="100" w:type="dxa"/>
        <w:right w:w="100" w:type="dxa"/>
      </w:tblCellMar>
    </w:tblPr>
  </w:style>
  <w:style w:type="table" w:customStyle="1" w:styleId="afd">
    <w:basedOn w:val="TableNormal9"/>
    <w:tblPr>
      <w:tblStyleRowBandSize w:val="1"/>
      <w:tblStyleColBandSize w:val="1"/>
      <w:tblCellMar>
        <w:top w:w="100" w:type="dxa"/>
        <w:left w:w="100" w:type="dxa"/>
        <w:bottom w:w="100" w:type="dxa"/>
        <w:right w:w="100" w:type="dxa"/>
      </w:tblCellMar>
    </w:tblPr>
  </w:style>
  <w:style w:type="table" w:customStyle="1" w:styleId="afe">
    <w:basedOn w:val="TableNormal9"/>
    <w:tblPr>
      <w:tblStyleRowBandSize w:val="1"/>
      <w:tblStyleColBandSize w:val="1"/>
      <w:tblCellMar>
        <w:top w:w="100" w:type="dxa"/>
        <w:left w:w="100" w:type="dxa"/>
        <w:bottom w:w="100" w:type="dxa"/>
        <w:right w:w="100" w:type="dxa"/>
      </w:tblCellMar>
    </w:tblPr>
  </w:style>
  <w:style w:type="table" w:customStyle="1" w:styleId="aff">
    <w:basedOn w:val="TableNormal9"/>
    <w:tblPr>
      <w:tblStyleRowBandSize w:val="1"/>
      <w:tblStyleColBandSize w:val="1"/>
      <w:tblCellMar>
        <w:top w:w="100" w:type="dxa"/>
        <w:left w:w="100" w:type="dxa"/>
        <w:bottom w:w="100" w:type="dxa"/>
        <w:right w:w="100" w:type="dxa"/>
      </w:tblCellMar>
    </w:tblPr>
  </w:style>
  <w:style w:type="table" w:customStyle="1" w:styleId="aff0">
    <w:basedOn w:val="TableNormal9"/>
    <w:tblPr>
      <w:tblStyleRowBandSize w:val="1"/>
      <w:tblStyleColBandSize w:val="1"/>
      <w:tblCellMar>
        <w:top w:w="100" w:type="dxa"/>
        <w:left w:w="100" w:type="dxa"/>
        <w:bottom w:w="100" w:type="dxa"/>
        <w:right w:w="100" w:type="dxa"/>
      </w:tblCellMar>
    </w:tblPr>
  </w:style>
  <w:style w:type="table" w:customStyle="1" w:styleId="aff1">
    <w:basedOn w:val="TableNormal9"/>
    <w:tblPr>
      <w:tblStyleRowBandSize w:val="1"/>
      <w:tblStyleColBandSize w:val="1"/>
      <w:tblCellMar>
        <w:top w:w="100" w:type="dxa"/>
        <w:left w:w="100" w:type="dxa"/>
        <w:bottom w:w="100" w:type="dxa"/>
        <w:right w:w="100" w:type="dxa"/>
      </w:tblCellMar>
    </w:tblPr>
  </w:style>
  <w:style w:type="table" w:customStyle="1" w:styleId="aff2">
    <w:basedOn w:val="TableNormal9"/>
    <w:tblPr>
      <w:tblStyleRowBandSize w:val="1"/>
      <w:tblStyleColBandSize w:val="1"/>
      <w:tblCellMar>
        <w:top w:w="100" w:type="dxa"/>
        <w:left w:w="100" w:type="dxa"/>
        <w:bottom w:w="100" w:type="dxa"/>
        <w:right w:w="100" w:type="dxa"/>
      </w:tblCellMar>
    </w:tblPr>
  </w:style>
  <w:style w:type="table" w:customStyle="1" w:styleId="aff3">
    <w:basedOn w:val="TableNormal9"/>
    <w:tblPr>
      <w:tblStyleRowBandSize w:val="1"/>
      <w:tblStyleColBandSize w:val="1"/>
      <w:tblCellMar>
        <w:top w:w="100" w:type="dxa"/>
        <w:left w:w="100" w:type="dxa"/>
        <w:bottom w:w="100" w:type="dxa"/>
        <w:right w:w="100" w:type="dxa"/>
      </w:tblCellMar>
    </w:tblPr>
  </w:style>
  <w:style w:type="table" w:customStyle="1" w:styleId="aff4">
    <w:basedOn w:val="TableNormal9"/>
    <w:tblPr>
      <w:tblStyleRowBandSize w:val="1"/>
      <w:tblStyleColBandSize w:val="1"/>
      <w:tblCellMar>
        <w:top w:w="100" w:type="dxa"/>
        <w:left w:w="100" w:type="dxa"/>
        <w:bottom w:w="100" w:type="dxa"/>
        <w:right w:w="100" w:type="dxa"/>
      </w:tblCellMar>
    </w:tblPr>
  </w:style>
  <w:style w:type="table" w:customStyle="1" w:styleId="aff5">
    <w:basedOn w:val="TableNormal9"/>
    <w:tblPr>
      <w:tblStyleRowBandSize w:val="1"/>
      <w:tblStyleColBandSize w:val="1"/>
      <w:tblCellMar>
        <w:top w:w="100" w:type="dxa"/>
        <w:left w:w="100" w:type="dxa"/>
        <w:bottom w:w="100" w:type="dxa"/>
        <w:right w:w="100" w:type="dxa"/>
      </w:tblCellMar>
    </w:tblPr>
  </w:style>
  <w:style w:type="table" w:customStyle="1" w:styleId="aff6">
    <w:basedOn w:val="TableNormal9"/>
    <w:tblPr>
      <w:tblStyleRowBandSize w:val="1"/>
      <w:tblStyleColBandSize w:val="1"/>
      <w:tblCellMar>
        <w:top w:w="100" w:type="dxa"/>
        <w:left w:w="100" w:type="dxa"/>
        <w:bottom w:w="100" w:type="dxa"/>
        <w:right w:w="100" w:type="dxa"/>
      </w:tblCellMar>
    </w:tblPr>
  </w:style>
  <w:style w:type="table" w:customStyle="1" w:styleId="aff7">
    <w:basedOn w:val="TableNormal9"/>
    <w:tblPr>
      <w:tblStyleRowBandSize w:val="1"/>
      <w:tblStyleColBandSize w:val="1"/>
      <w:tblCellMar>
        <w:top w:w="100" w:type="dxa"/>
        <w:left w:w="100" w:type="dxa"/>
        <w:bottom w:w="100" w:type="dxa"/>
        <w:right w:w="100" w:type="dxa"/>
      </w:tblCellMar>
    </w:tblPr>
  </w:style>
  <w:style w:type="table" w:customStyle="1" w:styleId="aff8">
    <w:basedOn w:val="TableNormal9"/>
    <w:tblPr>
      <w:tblStyleRowBandSize w:val="1"/>
      <w:tblStyleColBandSize w:val="1"/>
      <w:tblCellMar>
        <w:top w:w="100" w:type="dxa"/>
        <w:left w:w="100" w:type="dxa"/>
        <w:bottom w:w="100" w:type="dxa"/>
        <w:right w:w="100" w:type="dxa"/>
      </w:tblCellMar>
    </w:tblPr>
  </w:style>
  <w:style w:type="table" w:customStyle="1" w:styleId="aff9">
    <w:basedOn w:val="TableNormal9"/>
    <w:tblPr>
      <w:tblStyleRowBandSize w:val="1"/>
      <w:tblStyleColBandSize w:val="1"/>
      <w:tblCellMar>
        <w:top w:w="100" w:type="dxa"/>
        <w:left w:w="100" w:type="dxa"/>
        <w:bottom w:w="100" w:type="dxa"/>
        <w:right w:w="100" w:type="dxa"/>
      </w:tblCellMar>
    </w:tblPr>
  </w:style>
  <w:style w:type="table" w:customStyle="1" w:styleId="affa">
    <w:basedOn w:val="TableNormal9"/>
    <w:tblPr>
      <w:tblStyleRowBandSize w:val="1"/>
      <w:tblStyleColBandSize w:val="1"/>
      <w:tblCellMar>
        <w:top w:w="100" w:type="dxa"/>
        <w:left w:w="100" w:type="dxa"/>
        <w:bottom w:w="100" w:type="dxa"/>
        <w:right w:w="100" w:type="dxa"/>
      </w:tblCellMar>
    </w:tblPr>
  </w:style>
  <w:style w:type="table" w:customStyle="1" w:styleId="affb">
    <w:basedOn w:val="TableNormal9"/>
    <w:tblPr>
      <w:tblStyleRowBandSize w:val="1"/>
      <w:tblStyleColBandSize w:val="1"/>
      <w:tblCellMar>
        <w:top w:w="100" w:type="dxa"/>
        <w:left w:w="100" w:type="dxa"/>
        <w:bottom w:w="100" w:type="dxa"/>
        <w:right w:w="100" w:type="dxa"/>
      </w:tblCellMar>
    </w:tblPr>
  </w:style>
  <w:style w:type="table" w:customStyle="1" w:styleId="affc">
    <w:basedOn w:val="TableNormal9"/>
    <w:tblPr>
      <w:tblStyleRowBandSize w:val="1"/>
      <w:tblStyleColBandSize w:val="1"/>
      <w:tblCellMar>
        <w:top w:w="100" w:type="dxa"/>
        <w:left w:w="100" w:type="dxa"/>
        <w:bottom w:w="100" w:type="dxa"/>
        <w:right w:w="100" w:type="dxa"/>
      </w:tblCellMar>
    </w:tblPr>
  </w:style>
  <w:style w:type="table" w:customStyle="1" w:styleId="affd">
    <w:basedOn w:val="TableNormal9"/>
    <w:tblPr>
      <w:tblStyleRowBandSize w:val="1"/>
      <w:tblStyleColBandSize w:val="1"/>
      <w:tblCellMar>
        <w:top w:w="100" w:type="dxa"/>
        <w:left w:w="100" w:type="dxa"/>
        <w:bottom w:w="100" w:type="dxa"/>
        <w:right w:w="100" w:type="dxa"/>
      </w:tblCellMar>
    </w:tblPr>
  </w:style>
  <w:style w:type="table" w:customStyle="1" w:styleId="affe">
    <w:basedOn w:val="TableNormal9"/>
    <w:tblPr>
      <w:tblStyleRowBandSize w:val="1"/>
      <w:tblStyleColBandSize w:val="1"/>
      <w:tblCellMar>
        <w:top w:w="100" w:type="dxa"/>
        <w:left w:w="100" w:type="dxa"/>
        <w:bottom w:w="100" w:type="dxa"/>
        <w:right w:w="100" w:type="dxa"/>
      </w:tblCellMar>
    </w:tblPr>
  </w:style>
  <w:style w:type="table" w:customStyle="1" w:styleId="afff">
    <w:basedOn w:val="TableNormal9"/>
    <w:tblPr>
      <w:tblStyleRowBandSize w:val="1"/>
      <w:tblStyleColBandSize w:val="1"/>
      <w:tblCellMar>
        <w:top w:w="100" w:type="dxa"/>
        <w:left w:w="100" w:type="dxa"/>
        <w:bottom w:w="100" w:type="dxa"/>
        <w:right w:w="100" w:type="dxa"/>
      </w:tblCellMar>
    </w:tblPr>
  </w:style>
  <w:style w:type="table" w:customStyle="1" w:styleId="afff0">
    <w:basedOn w:val="TableNormal9"/>
    <w:tblPr>
      <w:tblStyleRowBandSize w:val="1"/>
      <w:tblStyleColBandSize w:val="1"/>
      <w:tblCellMar>
        <w:top w:w="100" w:type="dxa"/>
        <w:left w:w="100" w:type="dxa"/>
        <w:bottom w:w="100" w:type="dxa"/>
        <w:right w:w="100" w:type="dxa"/>
      </w:tblCellMar>
    </w:tblPr>
  </w:style>
  <w:style w:type="table" w:customStyle="1" w:styleId="afff1">
    <w:basedOn w:val="TableNormal9"/>
    <w:tblPr>
      <w:tblStyleRowBandSize w:val="1"/>
      <w:tblStyleColBandSize w:val="1"/>
      <w:tblCellMar>
        <w:top w:w="100" w:type="dxa"/>
        <w:left w:w="100" w:type="dxa"/>
        <w:bottom w:w="100" w:type="dxa"/>
        <w:right w:w="100" w:type="dxa"/>
      </w:tblCellMar>
    </w:tblPr>
  </w:style>
  <w:style w:type="table" w:customStyle="1" w:styleId="afff2">
    <w:basedOn w:val="TableNormal9"/>
    <w:tblPr>
      <w:tblStyleRowBandSize w:val="1"/>
      <w:tblStyleColBandSize w:val="1"/>
      <w:tblCellMar>
        <w:top w:w="100" w:type="dxa"/>
        <w:left w:w="100" w:type="dxa"/>
        <w:bottom w:w="100" w:type="dxa"/>
        <w:right w:w="100" w:type="dxa"/>
      </w:tblCellMar>
    </w:tblPr>
  </w:style>
  <w:style w:type="table" w:customStyle="1" w:styleId="afff3">
    <w:basedOn w:val="TableNormal9"/>
    <w:tblPr>
      <w:tblStyleRowBandSize w:val="1"/>
      <w:tblStyleColBandSize w:val="1"/>
      <w:tblCellMar>
        <w:top w:w="100" w:type="dxa"/>
        <w:left w:w="100" w:type="dxa"/>
        <w:bottom w:w="100" w:type="dxa"/>
        <w:right w:w="100" w:type="dxa"/>
      </w:tblCellMar>
    </w:tblPr>
  </w:style>
  <w:style w:type="table" w:customStyle="1" w:styleId="afff4">
    <w:basedOn w:val="TableNormal9"/>
    <w:tblPr>
      <w:tblStyleRowBandSize w:val="1"/>
      <w:tblStyleColBandSize w:val="1"/>
      <w:tblCellMar>
        <w:top w:w="100" w:type="dxa"/>
        <w:left w:w="100" w:type="dxa"/>
        <w:bottom w:w="100" w:type="dxa"/>
        <w:right w:w="100" w:type="dxa"/>
      </w:tblCellMar>
    </w:tblPr>
  </w:style>
  <w:style w:type="table" w:customStyle="1" w:styleId="afff5">
    <w:basedOn w:val="TableNormal9"/>
    <w:tblPr>
      <w:tblStyleRowBandSize w:val="1"/>
      <w:tblStyleColBandSize w:val="1"/>
      <w:tblCellMar>
        <w:top w:w="100" w:type="dxa"/>
        <w:left w:w="100" w:type="dxa"/>
        <w:bottom w:w="100" w:type="dxa"/>
        <w:right w:w="100" w:type="dxa"/>
      </w:tblCellMar>
    </w:tblPr>
  </w:style>
  <w:style w:type="table" w:customStyle="1" w:styleId="afff6">
    <w:basedOn w:val="TableNormal9"/>
    <w:tblPr>
      <w:tblStyleRowBandSize w:val="1"/>
      <w:tblStyleColBandSize w:val="1"/>
      <w:tblCellMar>
        <w:top w:w="100" w:type="dxa"/>
        <w:left w:w="100" w:type="dxa"/>
        <w:bottom w:w="100" w:type="dxa"/>
        <w:right w:w="100" w:type="dxa"/>
      </w:tblCellMar>
    </w:tblPr>
  </w:style>
  <w:style w:type="table" w:customStyle="1" w:styleId="afff7">
    <w:basedOn w:val="TableNormal9"/>
    <w:tblPr>
      <w:tblStyleRowBandSize w:val="1"/>
      <w:tblStyleColBandSize w:val="1"/>
      <w:tblCellMar>
        <w:top w:w="100" w:type="dxa"/>
        <w:left w:w="100" w:type="dxa"/>
        <w:bottom w:w="100" w:type="dxa"/>
        <w:right w:w="100" w:type="dxa"/>
      </w:tblCellMar>
    </w:tblPr>
  </w:style>
  <w:style w:type="table" w:customStyle="1" w:styleId="afff8">
    <w:basedOn w:val="TableNormal9"/>
    <w:tblPr>
      <w:tblStyleRowBandSize w:val="1"/>
      <w:tblStyleColBandSize w:val="1"/>
      <w:tblCellMar>
        <w:top w:w="100" w:type="dxa"/>
        <w:left w:w="100" w:type="dxa"/>
        <w:bottom w:w="100" w:type="dxa"/>
        <w:right w:w="100" w:type="dxa"/>
      </w:tblCellMar>
    </w:tblPr>
  </w:style>
  <w:style w:type="table" w:customStyle="1" w:styleId="afff9">
    <w:basedOn w:val="TableNormal9"/>
    <w:tblPr>
      <w:tblStyleRowBandSize w:val="1"/>
      <w:tblStyleColBandSize w:val="1"/>
      <w:tblCellMar>
        <w:top w:w="100" w:type="dxa"/>
        <w:left w:w="100" w:type="dxa"/>
        <w:bottom w:w="100" w:type="dxa"/>
        <w:right w:w="100" w:type="dxa"/>
      </w:tblCellMar>
    </w:tblPr>
  </w:style>
  <w:style w:type="table" w:customStyle="1" w:styleId="afffa">
    <w:basedOn w:val="TableNormal9"/>
    <w:tblPr>
      <w:tblStyleRowBandSize w:val="1"/>
      <w:tblStyleColBandSize w:val="1"/>
      <w:tblCellMar>
        <w:top w:w="100" w:type="dxa"/>
        <w:left w:w="100" w:type="dxa"/>
        <w:bottom w:w="100" w:type="dxa"/>
        <w:right w:w="100" w:type="dxa"/>
      </w:tblCellMar>
    </w:tblPr>
  </w:style>
  <w:style w:type="table" w:customStyle="1" w:styleId="afffb">
    <w:basedOn w:val="TableNormal9"/>
    <w:tblPr>
      <w:tblStyleRowBandSize w:val="1"/>
      <w:tblStyleColBandSize w:val="1"/>
    </w:tblPr>
  </w:style>
  <w:style w:type="table" w:customStyle="1" w:styleId="afffc">
    <w:basedOn w:val="TableNormal9"/>
    <w:tblPr>
      <w:tblStyleRowBandSize w:val="1"/>
      <w:tblStyleColBandSize w:val="1"/>
      <w:tblCellMar>
        <w:top w:w="100" w:type="dxa"/>
        <w:left w:w="100" w:type="dxa"/>
        <w:bottom w:w="100" w:type="dxa"/>
        <w:right w:w="100" w:type="dxa"/>
      </w:tblCellMar>
    </w:tblPr>
  </w:style>
  <w:style w:type="table" w:customStyle="1" w:styleId="afffd">
    <w:basedOn w:val="TableNormal9"/>
    <w:tblPr>
      <w:tblStyleRowBandSize w:val="1"/>
      <w:tblStyleColBandSize w:val="1"/>
      <w:tblCellMar>
        <w:top w:w="100" w:type="dxa"/>
        <w:left w:w="100" w:type="dxa"/>
        <w:bottom w:w="100" w:type="dxa"/>
        <w:right w:w="100" w:type="dxa"/>
      </w:tblCellMar>
    </w:tblPr>
  </w:style>
  <w:style w:type="table" w:customStyle="1" w:styleId="afffe">
    <w:basedOn w:val="TableNormal9"/>
    <w:tblPr>
      <w:tblStyleRowBandSize w:val="1"/>
      <w:tblStyleColBandSize w:val="1"/>
      <w:tblCellMar>
        <w:top w:w="100" w:type="dxa"/>
        <w:left w:w="100" w:type="dxa"/>
        <w:bottom w:w="100" w:type="dxa"/>
        <w:right w:w="100" w:type="dxa"/>
      </w:tblCellMar>
    </w:tblPr>
  </w:style>
  <w:style w:type="table" w:customStyle="1" w:styleId="affff">
    <w:basedOn w:val="TableNormal9"/>
    <w:tblPr>
      <w:tblStyleRowBandSize w:val="1"/>
      <w:tblStyleColBandSize w:val="1"/>
      <w:tblCellMar>
        <w:top w:w="100" w:type="dxa"/>
        <w:left w:w="100" w:type="dxa"/>
        <w:bottom w:w="100" w:type="dxa"/>
        <w:right w:w="100" w:type="dxa"/>
      </w:tblCellMar>
    </w:tblPr>
  </w:style>
  <w:style w:type="table" w:customStyle="1" w:styleId="affff0">
    <w:basedOn w:val="TableNormal9"/>
    <w:tblPr>
      <w:tblStyleRowBandSize w:val="1"/>
      <w:tblStyleColBandSize w:val="1"/>
      <w:tblCellMar>
        <w:top w:w="100" w:type="dxa"/>
        <w:left w:w="100" w:type="dxa"/>
        <w:bottom w:w="100" w:type="dxa"/>
        <w:right w:w="100" w:type="dxa"/>
      </w:tblCellMar>
    </w:tblPr>
  </w:style>
  <w:style w:type="table" w:customStyle="1" w:styleId="affff1">
    <w:basedOn w:val="TableNormal9"/>
    <w:tblPr>
      <w:tblStyleRowBandSize w:val="1"/>
      <w:tblStyleColBandSize w:val="1"/>
    </w:tblPr>
  </w:style>
  <w:style w:type="table" w:customStyle="1" w:styleId="affff2">
    <w:basedOn w:val="TableNormal9"/>
    <w:tblPr>
      <w:tblStyleRowBandSize w:val="1"/>
      <w:tblStyleColBandSize w:val="1"/>
      <w:tblCellMar>
        <w:top w:w="100" w:type="dxa"/>
        <w:left w:w="100" w:type="dxa"/>
        <w:bottom w:w="100" w:type="dxa"/>
        <w:right w:w="100" w:type="dxa"/>
      </w:tblCellMar>
    </w:tblPr>
  </w:style>
  <w:style w:type="table" w:customStyle="1" w:styleId="affff3">
    <w:basedOn w:val="TableNormal9"/>
    <w:tblPr>
      <w:tblStyleRowBandSize w:val="1"/>
      <w:tblStyleColBandSize w:val="1"/>
      <w:tblCellMar>
        <w:top w:w="100" w:type="dxa"/>
        <w:left w:w="100" w:type="dxa"/>
        <w:bottom w:w="100" w:type="dxa"/>
        <w:right w:w="100" w:type="dxa"/>
      </w:tblCellMar>
    </w:tblPr>
  </w:style>
  <w:style w:type="table" w:customStyle="1" w:styleId="affff4">
    <w:basedOn w:val="TableNormal9"/>
    <w:tblPr>
      <w:tblStyleRowBandSize w:val="1"/>
      <w:tblStyleColBandSize w:val="1"/>
      <w:tblCellMar>
        <w:top w:w="100" w:type="dxa"/>
        <w:left w:w="100" w:type="dxa"/>
        <w:bottom w:w="100" w:type="dxa"/>
        <w:right w:w="100" w:type="dxa"/>
      </w:tblCellMar>
    </w:tblPr>
  </w:style>
  <w:style w:type="table" w:customStyle="1" w:styleId="affff5">
    <w:basedOn w:val="TableNormal9"/>
    <w:tblPr>
      <w:tblStyleRowBandSize w:val="1"/>
      <w:tblStyleColBandSize w:val="1"/>
      <w:tblCellMar>
        <w:top w:w="100" w:type="dxa"/>
        <w:left w:w="100" w:type="dxa"/>
        <w:bottom w:w="100" w:type="dxa"/>
        <w:right w:w="100" w:type="dxa"/>
      </w:tblCellMar>
    </w:tblPr>
  </w:style>
  <w:style w:type="table" w:customStyle="1" w:styleId="affff6">
    <w:basedOn w:val="TableNormal9"/>
    <w:tblPr>
      <w:tblStyleRowBandSize w:val="1"/>
      <w:tblStyleColBandSize w:val="1"/>
      <w:tblCellMar>
        <w:top w:w="100" w:type="dxa"/>
        <w:left w:w="100" w:type="dxa"/>
        <w:bottom w:w="100" w:type="dxa"/>
        <w:right w:w="100" w:type="dxa"/>
      </w:tblCellMar>
    </w:tblPr>
  </w:style>
  <w:style w:type="table" w:customStyle="1" w:styleId="affff7">
    <w:basedOn w:val="TableNormal9"/>
    <w:tblPr>
      <w:tblStyleRowBandSize w:val="1"/>
      <w:tblStyleColBandSize w:val="1"/>
      <w:tblCellMar>
        <w:top w:w="100" w:type="dxa"/>
        <w:left w:w="100" w:type="dxa"/>
        <w:bottom w:w="100" w:type="dxa"/>
        <w:right w:w="100" w:type="dxa"/>
      </w:tblCellMar>
    </w:tblPr>
  </w:style>
  <w:style w:type="table" w:customStyle="1" w:styleId="affff8">
    <w:basedOn w:val="TableNormal9"/>
    <w:tblPr>
      <w:tblStyleRowBandSize w:val="1"/>
      <w:tblStyleColBandSize w:val="1"/>
    </w:tblPr>
  </w:style>
  <w:style w:type="table" w:customStyle="1" w:styleId="affff9">
    <w:basedOn w:val="TableNormal9"/>
    <w:tblPr>
      <w:tblStyleRowBandSize w:val="1"/>
      <w:tblStyleColBandSize w:val="1"/>
      <w:tblCellMar>
        <w:top w:w="100" w:type="dxa"/>
        <w:left w:w="100" w:type="dxa"/>
        <w:bottom w:w="100" w:type="dxa"/>
        <w:right w:w="100" w:type="dxa"/>
      </w:tblCellMar>
    </w:tblPr>
  </w:style>
  <w:style w:type="table" w:customStyle="1" w:styleId="affffa">
    <w:basedOn w:val="TableNormal9"/>
    <w:tblPr>
      <w:tblStyleRowBandSize w:val="1"/>
      <w:tblStyleColBandSize w:val="1"/>
      <w:tblCellMar>
        <w:top w:w="100" w:type="dxa"/>
        <w:left w:w="100" w:type="dxa"/>
        <w:bottom w:w="100" w:type="dxa"/>
        <w:right w:w="100" w:type="dxa"/>
      </w:tblCellMar>
    </w:tblPr>
  </w:style>
  <w:style w:type="table" w:customStyle="1" w:styleId="affffb">
    <w:basedOn w:val="TableNormal9"/>
    <w:tblPr>
      <w:tblStyleRowBandSize w:val="1"/>
      <w:tblStyleColBandSize w:val="1"/>
      <w:tblCellMar>
        <w:top w:w="100" w:type="dxa"/>
        <w:left w:w="100" w:type="dxa"/>
        <w:bottom w:w="100" w:type="dxa"/>
        <w:right w:w="100" w:type="dxa"/>
      </w:tblCellMar>
    </w:tblPr>
  </w:style>
  <w:style w:type="table" w:customStyle="1" w:styleId="affffc">
    <w:basedOn w:val="TableNormal9"/>
    <w:tblPr>
      <w:tblStyleRowBandSize w:val="1"/>
      <w:tblStyleColBandSize w:val="1"/>
      <w:tblCellMar>
        <w:top w:w="100" w:type="dxa"/>
        <w:left w:w="100" w:type="dxa"/>
        <w:bottom w:w="100" w:type="dxa"/>
        <w:right w:w="100" w:type="dxa"/>
      </w:tblCellMar>
    </w:tblPr>
  </w:style>
  <w:style w:type="table" w:customStyle="1" w:styleId="affffd">
    <w:basedOn w:val="TableNormal9"/>
    <w:tblPr>
      <w:tblStyleRowBandSize w:val="1"/>
      <w:tblStyleColBandSize w:val="1"/>
      <w:tblCellMar>
        <w:top w:w="100" w:type="dxa"/>
        <w:left w:w="100" w:type="dxa"/>
        <w:bottom w:w="100" w:type="dxa"/>
        <w:right w:w="100" w:type="dxa"/>
      </w:tblCellMar>
    </w:tblPr>
  </w:style>
  <w:style w:type="table" w:customStyle="1" w:styleId="affffe">
    <w:basedOn w:val="TableNormal9"/>
    <w:tblPr>
      <w:tblStyleRowBandSize w:val="1"/>
      <w:tblStyleColBandSize w:val="1"/>
      <w:tblCellMar>
        <w:top w:w="100" w:type="dxa"/>
        <w:left w:w="100" w:type="dxa"/>
        <w:bottom w:w="100" w:type="dxa"/>
        <w:right w:w="100" w:type="dxa"/>
      </w:tblCellMar>
    </w:tblPr>
  </w:style>
  <w:style w:type="table" w:customStyle="1" w:styleId="afffff">
    <w:basedOn w:val="TableNormal9"/>
    <w:tblPr>
      <w:tblStyleRowBandSize w:val="1"/>
      <w:tblStyleColBandSize w:val="1"/>
      <w:tblCellMar>
        <w:top w:w="100" w:type="dxa"/>
        <w:left w:w="100" w:type="dxa"/>
        <w:bottom w:w="100" w:type="dxa"/>
        <w:right w:w="100" w:type="dxa"/>
      </w:tblCellMar>
    </w:tblPr>
  </w:style>
  <w:style w:type="table" w:customStyle="1" w:styleId="afffff0">
    <w:basedOn w:val="TableNormal9"/>
    <w:tblPr>
      <w:tblStyleRowBandSize w:val="1"/>
      <w:tblStyleColBandSize w:val="1"/>
      <w:tblCellMar>
        <w:top w:w="100" w:type="dxa"/>
        <w:left w:w="100" w:type="dxa"/>
        <w:bottom w:w="100" w:type="dxa"/>
        <w:right w:w="100" w:type="dxa"/>
      </w:tblCellMar>
    </w:tblPr>
  </w:style>
  <w:style w:type="table" w:customStyle="1" w:styleId="afffff1">
    <w:basedOn w:val="TableNormal9"/>
    <w:tblPr>
      <w:tblStyleRowBandSize w:val="1"/>
      <w:tblStyleColBandSize w:val="1"/>
      <w:tblCellMar>
        <w:top w:w="100" w:type="dxa"/>
        <w:left w:w="100" w:type="dxa"/>
        <w:bottom w:w="100" w:type="dxa"/>
        <w:right w:w="100" w:type="dxa"/>
      </w:tblCellMar>
    </w:tblPr>
  </w:style>
  <w:style w:type="table" w:customStyle="1" w:styleId="afffff2">
    <w:basedOn w:val="TableNormal9"/>
    <w:tblPr>
      <w:tblStyleRowBandSize w:val="1"/>
      <w:tblStyleColBandSize w:val="1"/>
      <w:tblCellMar>
        <w:top w:w="100" w:type="dxa"/>
        <w:left w:w="100" w:type="dxa"/>
        <w:bottom w:w="100" w:type="dxa"/>
        <w:right w:w="100" w:type="dxa"/>
      </w:tblCellMar>
    </w:tblPr>
  </w:style>
  <w:style w:type="table" w:customStyle="1" w:styleId="afffff3">
    <w:basedOn w:val="TableNormal9"/>
    <w:tblPr>
      <w:tblStyleRowBandSize w:val="1"/>
      <w:tblStyleColBandSize w:val="1"/>
      <w:tblCellMar>
        <w:top w:w="100" w:type="dxa"/>
        <w:left w:w="100" w:type="dxa"/>
        <w:bottom w:w="100" w:type="dxa"/>
        <w:right w:w="100" w:type="dxa"/>
      </w:tblCellMar>
    </w:tblPr>
  </w:style>
  <w:style w:type="table" w:customStyle="1" w:styleId="afffff4">
    <w:basedOn w:val="TableNormal9"/>
    <w:tblPr>
      <w:tblStyleRowBandSize w:val="1"/>
      <w:tblStyleColBandSize w:val="1"/>
      <w:tblCellMar>
        <w:top w:w="100" w:type="dxa"/>
        <w:left w:w="100" w:type="dxa"/>
        <w:bottom w:w="100" w:type="dxa"/>
        <w:right w:w="100" w:type="dxa"/>
      </w:tblCellMar>
    </w:tblPr>
  </w:style>
  <w:style w:type="table" w:customStyle="1" w:styleId="afffff5">
    <w:basedOn w:val="TableNormal9"/>
    <w:tblPr>
      <w:tblStyleRowBandSize w:val="1"/>
      <w:tblStyleColBandSize w:val="1"/>
      <w:tblCellMar>
        <w:top w:w="100" w:type="dxa"/>
        <w:left w:w="100" w:type="dxa"/>
        <w:bottom w:w="100" w:type="dxa"/>
        <w:right w:w="100" w:type="dxa"/>
      </w:tblCellMar>
    </w:tblPr>
  </w:style>
  <w:style w:type="table" w:customStyle="1" w:styleId="afffff6">
    <w:basedOn w:val="TableNormal9"/>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mercadopublico.c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ercadopublico.cl" TargetMode="External"/><Relationship Id="rId14"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l4F9zIpb+vNnj4GFcBaeNvQgog==">CgMxLjAaJgoBMBIhCh8IB0IbCgdWZXJkYW5hEhBBcmlhbCBVbmljb2RlIE1TGiYKATESIQofCAdCGwoHVmVyZGFuYRIQQXJpYWwgVW5pY29kZSBNUxomCgEyEiEKHwgHQhsKB1ZlcmRhbmESEEFyaWFsIFVuaWNvZGUgTVMaJgoBMxIhCh8IB0IbCgdWZXJkYW5hEhBBcmlhbCBVbmljb2RlIE1TGiYKATQSIQofCAdCGwoHVmVyZGFuYRIQQXJpYWwgVW5pY29kZSBNUxomCgE1EiEKHwgHQhsKB1ZlcmRhbmESEEFyaWFsIFVuaWNvZGUgTVMaJgoBNhIhCh8IB0IbCgdWZXJkYW5hEhBBcmlhbCBVbmljb2RlIE1TGh8KATcSGgoYCAlSFAoSdGFibGUudzhlb3IwaWsxdHEwGh8KATgSGgoYCAlSFAoSdGFibGUuM2tsMjl0bmU5YnVlMg5oLnJxNWhxZzRxNjdiMzIJaC4zMGowemxsOAByITFEOGxzMXdRbFE0ZFBUclA4LTBmeXpxdnUwbmRFaDIxb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1758</Words>
  <Characters>9675</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Luis Moya Perez</dc:creator>
  <cp:lastModifiedBy>NOEMY</cp:lastModifiedBy>
  <cp:revision>2</cp:revision>
  <dcterms:created xsi:type="dcterms:W3CDTF">2025-04-28T02:33:00Z</dcterms:created>
  <dcterms:modified xsi:type="dcterms:W3CDTF">2025-04-28T02:33:00Z</dcterms:modified>
</cp:coreProperties>
</file>